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F179" w14:textId="45617612" w:rsidR="00BC4D50" w:rsidRPr="00757068" w:rsidRDefault="00BC4D50" w:rsidP="00BC4D50">
      <w:pPr>
        <w:pStyle w:val="Default"/>
        <w:spacing w:before="120" w:after="0" w:line="240" w:lineRule="auto"/>
        <w:jc w:val="center"/>
        <w:rPr>
          <w:rFonts w:eastAsia="Batang" w:cs="Times New Roman"/>
          <w:b/>
        </w:rPr>
      </w:pPr>
      <w:r w:rsidRPr="00757068">
        <w:rPr>
          <w:rFonts w:eastAsia="Batang" w:cs="Times New Roman"/>
          <w:b/>
        </w:rPr>
        <w:t xml:space="preserve">ANEXO </w:t>
      </w:r>
      <w:r>
        <w:rPr>
          <w:rFonts w:eastAsia="Batang" w:cs="Times New Roman"/>
          <w:b/>
        </w:rPr>
        <w:t>III</w:t>
      </w:r>
      <w:r w:rsidRPr="00757068">
        <w:rPr>
          <w:rFonts w:eastAsia="Batang" w:cs="Times New Roman"/>
          <w:b/>
        </w:rPr>
        <w:t xml:space="preserve"> – MODELO DE PROPOSTA</w:t>
      </w:r>
    </w:p>
    <w:p w14:paraId="4D327012" w14:textId="77777777" w:rsidR="00BC4D50" w:rsidRPr="00757068" w:rsidRDefault="00BC4D50" w:rsidP="00BC4D50">
      <w:pPr>
        <w:pStyle w:val="Default"/>
        <w:tabs>
          <w:tab w:val="left" w:pos="709"/>
        </w:tabs>
        <w:spacing w:before="120" w:after="0" w:line="240" w:lineRule="auto"/>
        <w:jc w:val="center"/>
        <w:rPr>
          <w:rFonts w:cs="Times New Roman"/>
          <w:color w:val="000000"/>
        </w:rPr>
      </w:pPr>
      <w:r w:rsidRPr="00757068">
        <w:rPr>
          <w:b/>
        </w:rPr>
        <w:t xml:space="preserve">Pregão Eletrônico nº </w:t>
      </w:r>
      <w:r w:rsidR="00C34B26">
        <w:rPr>
          <w:b/>
        </w:rPr>
        <w:t>16</w:t>
      </w:r>
      <w:r w:rsidRPr="00757068">
        <w:rPr>
          <w:b/>
        </w:rPr>
        <w:t>/201</w:t>
      </w:r>
      <w:r>
        <w:rPr>
          <w:b/>
        </w:rPr>
        <w:t>9</w:t>
      </w:r>
      <w:r w:rsidRPr="00757068">
        <w:rPr>
          <w:b/>
        </w:rPr>
        <w:t xml:space="preserve"> – Processo Administrativo nº </w:t>
      </w:r>
      <w:r>
        <w:rPr>
          <w:b/>
        </w:rPr>
        <w:t>2236</w:t>
      </w:r>
      <w:r w:rsidRPr="00757068">
        <w:rPr>
          <w:b/>
        </w:rPr>
        <w:t>/</w:t>
      </w:r>
      <w:r>
        <w:rPr>
          <w:b/>
        </w:rPr>
        <w:t>2018</w:t>
      </w:r>
    </w:p>
    <w:p w14:paraId="23023676" w14:textId="77777777" w:rsidR="00BC4D50" w:rsidRDefault="00BC4D50" w:rsidP="00BC4D50">
      <w:pPr>
        <w:pStyle w:val="Default"/>
        <w:spacing w:before="120" w:after="0" w:line="240" w:lineRule="auto"/>
        <w:jc w:val="center"/>
        <w:rPr>
          <w:rFonts w:eastAsia="Batang" w:cs="Times New Roman"/>
          <w:b/>
          <w:sz w:val="21"/>
          <w:szCs w:val="21"/>
        </w:rPr>
      </w:pPr>
    </w:p>
    <w:p w14:paraId="26F01121" w14:textId="77777777" w:rsidR="00BC4D50" w:rsidRDefault="00BC4D50" w:rsidP="00BC4D50">
      <w:pPr>
        <w:pStyle w:val="Default"/>
        <w:spacing w:before="120" w:after="120"/>
        <w:rPr>
          <w:rFonts w:eastAsia="Batang" w:cs="Times New Roman"/>
          <w:sz w:val="20"/>
          <w:szCs w:val="20"/>
        </w:rPr>
      </w:pPr>
      <w:r>
        <w:rPr>
          <w:rFonts w:eastAsia="Batang" w:cs="Times New Roman"/>
          <w:b/>
          <w:sz w:val="20"/>
          <w:szCs w:val="20"/>
        </w:rPr>
        <w:t>Razão Social e CNPJ:</w:t>
      </w:r>
      <w:r>
        <w:rPr>
          <w:rFonts w:eastAsia="Batang" w:cs="Times New Roman"/>
          <w:sz w:val="20"/>
          <w:szCs w:val="20"/>
        </w:rPr>
        <w:t xml:space="preserve"> </w:t>
      </w:r>
      <w:r>
        <w:rPr>
          <w:rFonts w:eastAsia="Batang" w:cs="Times New Roman"/>
          <w:b/>
          <w:sz w:val="20"/>
          <w:szCs w:val="20"/>
        </w:rPr>
        <w:t>________________________________________________________________</w:t>
      </w:r>
    </w:p>
    <w:p w14:paraId="62CDE4AB" w14:textId="77777777" w:rsidR="00BC4D50" w:rsidRDefault="00BC4D50" w:rsidP="00BC4D50">
      <w:pPr>
        <w:pStyle w:val="Default"/>
        <w:spacing w:before="120" w:after="120"/>
        <w:rPr>
          <w:rFonts w:eastAsia="Batang" w:cs="Times New Roman"/>
          <w:b/>
          <w:sz w:val="20"/>
          <w:szCs w:val="20"/>
        </w:rPr>
      </w:pPr>
      <w:r>
        <w:rPr>
          <w:rFonts w:eastAsia="Batang" w:cs="Times New Roman"/>
          <w:b/>
          <w:sz w:val="20"/>
          <w:szCs w:val="20"/>
        </w:rPr>
        <w:t>Endereço: _________________________________________________________________________</w:t>
      </w:r>
    </w:p>
    <w:p w14:paraId="0FCA717B" w14:textId="77777777" w:rsidR="00BC4D50" w:rsidRDefault="00BC4D50" w:rsidP="00BC4D50">
      <w:pPr>
        <w:pStyle w:val="Default"/>
        <w:spacing w:before="120" w:after="120"/>
        <w:rPr>
          <w:rFonts w:eastAsia="Batang" w:cs="Times New Roman"/>
          <w:b/>
          <w:sz w:val="20"/>
          <w:szCs w:val="20"/>
        </w:rPr>
      </w:pPr>
      <w:r>
        <w:rPr>
          <w:rFonts w:eastAsia="Batang" w:cs="Times New Roman"/>
          <w:b/>
          <w:sz w:val="20"/>
          <w:szCs w:val="20"/>
        </w:rPr>
        <w:t>Telefone Fixo: ________________________ Telefone Celular:_______________________________</w:t>
      </w:r>
    </w:p>
    <w:p w14:paraId="64702ABD" w14:textId="77777777" w:rsidR="00BC4D50" w:rsidRDefault="00BC4D50" w:rsidP="00BC4D50">
      <w:pPr>
        <w:pStyle w:val="Default"/>
        <w:spacing w:before="120" w:after="120"/>
        <w:rPr>
          <w:rFonts w:eastAsia="Batang" w:cs="Times New Roman"/>
          <w:b/>
          <w:sz w:val="20"/>
          <w:szCs w:val="20"/>
        </w:rPr>
      </w:pPr>
      <w:proofErr w:type="spellStart"/>
      <w:r>
        <w:rPr>
          <w:rFonts w:eastAsia="Batang" w:cs="Times New Roman"/>
          <w:b/>
          <w:sz w:val="20"/>
          <w:szCs w:val="20"/>
        </w:rPr>
        <w:t>Email</w:t>
      </w:r>
      <w:proofErr w:type="spellEnd"/>
      <w:r>
        <w:rPr>
          <w:rFonts w:eastAsia="Batang" w:cs="Times New Roman"/>
          <w:b/>
          <w:sz w:val="20"/>
          <w:szCs w:val="20"/>
        </w:rPr>
        <w:t>: ____________________________________________________________________________</w:t>
      </w:r>
    </w:p>
    <w:p w14:paraId="3E247132" w14:textId="77777777" w:rsidR="00BC4D50" w:rsidRDefault="00BC4D50" w:rsidP="00BC4D50">
      <w:pPr>
        <w:pStyle w:val="Default"/>
        <w:spacing w:before="120" w:after="120"/>
        <w:rPr>
          <w:rFonts w:eastAsia="Batang" w:cs="Times New Roman"/>
          <w:b/>
          <w:sz w:val="20"/>
          <w:szCs w:val="20"/>
        </w:rPr>
      </w:pPr>
    </w:p>
    <w:p w14:paraId="17177185" w14:textId="77777777" w:rsidR="00BC4D50" w:rsidRPr="00CC717B" w:rsidRDefault="00BC4D50" w:rsidP="00BC4D50">
      <w:pPr>
        <w:pStyle w:val="Default"/>
        <w:spacing w:before="120" w:after="120"/>
        <w:rPr>
          <w:rFonts w:eastAsia="Batang" w:cs="Calibri"/>
        </w:rPr>
      </w:pPr>
      <w:r w:rsidRPr="00CC717B">
        <w:rPr>
          <w:rFonts w:eastAsia="Batang" w:cs="Calibri"/>
        </w:rPr>
        <w:t>Validade da Proposta: _______________ (mínimo de 60 dias, contados da data de sua emissão, podendo ser maior caso a Licitante assim ofereça).</w:t>
      </w:r>
    </w:p>
    <w:p w14:paraId="796AB36F" w14:textId="77777777" w:rsidR="00BC4D50" w:rsidRPr="00CC717B" w:rsidRDefault="00BC4D50" w:rsidP="00BC4D50">
      <w:pPr>
        <w:pStyle w:val="Default"/>
        <w:spacing w:before="240" w:after="360"/>
        <w:ind w:firstLine="851"/>
        <w:jc w:val="both"/>
        <w:rPr>
          <w:rFonts w:cs="Calibri"/>
          <w:bCs/>
        </w:rPr>
      </w:pPr>
      <w:r w:rsidRPr="00CC717B">
        <w:rPr>
          <w:rFonts w:cs="Calibri"/>
          <w:bCs/>
        </w:rPr>
        <w:t>Descrição sucinta do objeto (como aparece no Edital).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8"/>
        <w:gridCol w:w="992"/>
        <w:gridCol w:w="992"/>
        <w:gridCol w:w="1416"/>
        <w:gridCol w:w="1417"/>
        <w:gridCol w:w="1560"/>
      </w:tblGrid>
      <w:tr w:rsidR="004B6719" w:rsidRPr="00CC717B" w14:paraId="023A8F8D" w14:textId="77777777" w:rsidTr="004B671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72AB67" w14:textId="77777777" w:rsidR="004B6719" w:rsidRPr="00CC717B" w:rsidRDefault="004B6719" w:rsidP="00F976D0">
            <w:pPr>
              <w:pStyle w:val="Default"/>
              <w:tabs>
                <w:tab w:val="left" w:pos="709"/>
              </w:tabs>
              <w:spacing w:before="120" w:after="120"/>
              <w:jc w:val="center"/>
              <w:rPr>
                <w:rFonts w:cs="Calibri"/>
                <w:b/>
              </w:rPr>
            </w:pPr>
            <w:r w:rsidRPr="00CC717B">
              <w:rPr>
                <w:rFonts w:cs="Calibri"/>
                <w:b/>
              </w:rPr>
              <w:t>Item</w:t>
            </w:r>
          </w:p>
        </w:tc>
        <w:tc>
          <w:tcPr>
            <w:tcW w:w="21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64E7C" w14:textId="77777777" w:rsidR="004B6719" w:rsidRPr="00CC717B" w:rsidRDefault="004B6719" w:rsidP="00F976D0">
            <w:pPr>
              <w:pStyle w:val="Default"/>
              <w:tabs>
                <w:tab w:val="left" w:pos="709"/>
              </w:tabs>
              <w:spacing w:after="0"/>
              <w:jc w:val="center"/>
              <w:rPr>
                <w:rFonts w:cs="Calibri"/>
                <w:b/>
              </w:rPr>
            </w:pPr>
            <w:r w:rsidRPr="00CC717B">
              <w:rPr>
                <w:rFonts w:cs="Calibri"/>
                <w:b/>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F9DAA22" w14:textId="77777777" w:rsidR="004B6719" w:rsidRPr="00CC717B" w:rsidRDefault="004B6719" w:rsidP="004B6719">
            <w:pPr>
              <w:pStyle w:val="Default"/>
              <w:tabs>
                <w:tab w:val="left" w:pos="709"/>
              </w:tabs>
              <w:spacing w:after="0"/>
              <w:jc w:val="center"/>
              <w:rPr>
                <w:rFonts w:cs="Calibri"/>
                <w:b/>
              </w:rPr>
            </w:pPr>
            <w:r w:rsidRPr="00CC717B">
              <w:rPr>
                <w:rFonts w:cs="Calibri"/>
                <w:b/>
              </w:rPr>
              <w:t>Marca e Modelo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4D850" w14:textId="77777777" w:rsidR="004B6719" w:rsidRPr="00CC717B" w:rsidRDefault="004B6719" w:rsidP="00F976D0">
            <w:pPr>
              <w:pStyle w:val="Default"/>
              <w:tabs>
                <w:tab w:val="left" w:pos="709"/>
              </w:tabs>
              <w:spacing w:after="0"/>
              <w:jc w:val="center"/>
              <w:rPr>
                <w:rFonts w:cs="Calibri"/>
                <w:b/>
              </w:rPr>
            </w:pPr>
            <w:r w:rsidRPr="00CC717B">
              <w:rPr>
                <w:rFonts w:cs="Calibri"/>
                <w:b/>
              </w:rPr>
              <w:t>Unidade</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3B2623" w14:textId="77777777" w:rsidR="004B6719" w:rsidRPr="00CC717B" w:rsidRDefault="004B6719" w:rsidP="00F976D0">
            <w:pPr>
              <w:pStyle w:val="Default"/>
              <w:tabs>
                <w:tab w:val="left" w:pos="709"/>
              </w:tabs>
              <w:spacing w:after="0"/>
              <w:jc w:val="center"/>
              <w:rPr>
                <w:rFonts w:cs="Calibri"/>
                <w:b/>
              </w:rPr>
            </w:pPr>
            <w:r w:rsidRPr="00CC717B">
              <w:rPr>
                <w:rFonts w:cs="Calibri"/>
                <w:b/>
              </w:rPr>
              <w:t>Quantidade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330BF2" w14:textId="77777777" w:rsidR="004B6719" w:rsidRPr="00CC717B" w:rsidRDefault="004B6719" w:rsidP="00F976D0">
            <w:pPr>
              <w:pStyle w:val="Default"/>
              <w:tabs>
                <w:tab w:val="left" w:pos="709"/>
              </w:tabs>
              <w:spacing w:after="0"/>
              <w:jc w:val="center"/>
              <w:rPr>
                <w:rFonts w:cs="Calibri"/>
                <w:b/>
              </w:rPr>
            </w:pPr>
            <w:r w:rsidRPr="00CC717B">
              <w:rPr>
                <w:rFonts w:cs="Calibri"/>
                <w:b/>
              </w:rPr>
              <w:t>Valor Unitário</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E06E1" w14:textId="77777777" w:rsidR="004B6719" w:rsidRPr="00CC717B" w:rsidRDefault="004B6719" w:rsidP="00F976D0">
            <w:pPr>
              <w:pStyle w:val="Default"/>
              <w:tabs>
                <w:tab w:val="left" w:pos="709"/>
              </w:tabs>
              <w:spacing w:after="0"/>
              <w:jc w:val="center"/>
              <w:rPr>
                <w:rFonts w:cs="Calibri"/>
                <w:b/>
              </w:rPr>
            </w:pPr>
            <w:r w:rsidRPr="00CC717B">
              <w:rPr>
                <w:rFonts w:cs="Calibri"/>
                <w:b/>
              </w:rPr>
              <w:t>Valor Total</w:t>
            </w:r>
          </w:p>
        </w:tc>
      </w:tr>
      <w:tr w:rsidR="004B6719" w:rsidRPr="00CC717B" w14:paraId="3F1CF85F" w14:textId="77777777" w:rsidTr="004B6719">
        <w:tc>
          <w:tcPr>
            <w:tcW w:w="709" w:type="dxa"/>
            <w:tcBorders>
              <w:top w:val="single" w:sz="4" w:space="0" w:color="auto"/>
              <w:left w:val="single" w:sz="4" w:space="0" w:color="auto"/>
              <w:bottom w:val="single" w:sz="4" w:space="0" w:color="auto"/>
              <w:right w:val="single" w:sz="4" w:space="0" w:color="auto"/>
            </w:tcBorders>
          </w:tcPr>
          <w:p w14:paraId="1BA1D556" w14:textId="77777777" w:rsidR="004B6719" w:rsidRPr="00CC717B" w:rsidRDefault="004B6719" w:rsidP="00F976D0">
            <w:pPr>
              <w:pStyle w:val="Default"/>
              <w:tabs>
                <w:tab w:val="left" w:pos="709"/>
              </w:tabs>
              <w:spacing w:before="120" w:after="120"/>
              <w:jc w:val="both"/>
              <w:rPr>
                <w:rFonts w:cs="Calibri"/>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14:paraId="2A82182A" w14:textId="77777777" w:rsidR="004B6719" w:rsidRPr="00CC717B" w:rsidRDefault="004B6719" w:rsidP="00F976D0">
            <w:pPr>
              <w:pStyle w:val="Default"/>
              <w:tabs>
                <w:tab w:val="left" w:pos="709"/>
              </w:tabs>
              <w:spacing w:before="120" w:after="120"/>
              <w:rPr>
                <w:rFonts w:cs="Calibri"/>
              </w:rPr>
            </w:pPr>
          </w:p>
        </w:tc>
        <w:tc>
          <w:tcPr>
            <w:tcW w:w="992" w:type="dxa"/>
            <w:tcBorders>
              <w:top w:val="single" w:sz="4" w:space="0" w:color="auto"/>
              <w:left w:val="single" w:sz="4" w:space="0" w:color="auto"/>
              <w:bottom w:val="single" w:sz="4" w:space="0" w:color="auto"/>
              <w:right w:val="single" w:sz="4" w:space="0" w:color="auto"/>
            </w:tcBorders>
          </w:tcPr>
          <w:p w14:paraId="5BE5DE85" w14:textId="77777777" w:rsidR="004B6719" w:rsidRPr="00CC717B" w:rsidRDefault="004B6719" w:rsidP="004B6719">
            <w:pPr>
              <w:pStyle w:val="Default"/>
              <w:tabs>
                <w:tab w:val="left" w:pos="709"/>
              </w:tabs>
              <w:spacing w:before="120" w:after="120"/>
              <w:rPr>
                <w:rFonts w:cs="Calibri"/>
              </w:rPr>
            </w:pPr>
          </w:p>
        </w:tc>
        <w:tc>
          <w:tcPr>
            <w:tcW w:w="992" w:type="dxa"/>
            <w:tcBorders>
              <w:top w:val="single" w:sz="4" w:space="0" w:color="auto"/>
              <w:left w:val="single" w:sz="4" w:space="0" w:color="auto"/>
              <w:bottom w:val="single" w:sz="4" w:space="0" w:color="auto"/>
              <w:right w:val="single" w:sz="4" w:space="0" w:color="auto"/>
            </w:tcBorders>
          </w:tcPr>
          <w:p w14:paraId="1C96774D" w14:textId="77777777" w:rsidR="004B6719" w:rsidRPr="00CC717B" w:rsidRDefault="004B6719" w:rsidP="00F976D0">
            <w:pPr>
              <w:pStyle w:val="Default"/>
              <w:tabs>
                <w:tab w:val="left" w:pos="709"/>
              </w:tabs>
              <w:spacing w:before="120" w:after="120"/>
              <w:rPr>
                <w:rFonts w:cs="Calibri"/>
              </w:rPr>
            </w:pPr>
          </w:p>
        </w:tc>
        <w:tc>
          <w:tcPr>
            <w:tcW w:w="1416" w:type="dxa"/>
            <w:tcBorders>
              <w:top w:val="single" w:sz="4" w:space="0" w:color="auto"/>
              <w:left w:val="single" w:sz="4" w:space="0" w:color="auto"/>
              <w:bottom w:val="single" w:sz="4" w:space="0" w:color="auto"/>
              <w:right w:val="single" w:sz="4" w:space="0" w:color="auto"/>
            </w:tcBorders>
          </w:tcPr>
          <w:p w14:paraId="536B766D" w14:textId="77777777" w:rsidR="004B6719" w:rsidRPr="00CC717B" w:rsidRDefault="004B6719" w:rsidP="00F976D0">
            <w:pPr>
              <w:pStyle w:val="Default"/>
              <w:tabs>
                <w:tab w:val="left" w:pos="709"/>
              </w:tabs>
              <w:spacing w:before="120" w:after="120"/>
              <w:rPr>
                <w:rFonts w:cs="Calibri"/>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AB08F1" w14:textId="77777777" w:rsidR="004B6719" w:rsidRPr="00CC717B" w:rsidRDefault="004B6719" w:rsidP="00F976D0">
            <w:pPr>
              <w:pStyle w:val="Default"/>
              <w:tabs>
                <w:tab w:val="left" w:pos="709"/>
              </w:tabs>
              <w:spacing w:before="120" w:after="120"/>
              <w:rPr>
                <w:rFonts w:cs="Calibri"/>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882DB1F" w14:textId="77777777" w:rsidR="004B6719" w:rsidRPr="00CC717B" w:rsidRDefault="004B6719" w:rsidP="00F976D0">
            <w:pPr>
              <w:pStyle w:val="Default"/>
              <w:tabs>
                <w:tab w:val="left" w:pos="709"/>
              </w:tabs>
              <w:spacing w:before="120" w:after="120"/>
              <w:jc w:val="both"/>
              <w:rPr>
                <w:rFonts w:cs="Calibri"/>
              </w:rPr>
            </w:pPr>
          </w:p>
        </w:tc>
      </w:tr>
    </w:tbl>
    <w:p w14:paraId="5571329F" w14:textId="77777777" w:rsidR="00BC4D50" w:rsidRPr="00CC717B" w:rsidRDefault="004B6719" w:rsidP="00BC4D50">
      <w:pPr>
        <w:pStyle w:val="Default"/>
        <w:spacing w:before="240" w:after="0" w:line="240" w:lineRule="auto"/>
        <w:ind w:firstLine="851"/>
        <w:jc w:val="both"/>
        <w:rPr>
          <w:rFonts w:eastAsia="Batang" w:cs="Calibri"/>
        </w:rPr>
      </w:pPr>
      <w:r>
        <w:rPr>
          <w:rFonts w:eastAsia="Batang" w:cs="Calibri"/>
        </w:rPr>
        <w:t xml:space="preserve">Valor total por extenso: </w:t>
      </w:r>
    </w:p>
    <w:p w14:paraId="72AFDCFE" w14:textId="77777777" w:rsidR="00BC4D50" w:rsidRPr="00CC717B" w:rsidRDefault="00BC4D50" w:rsidP="00BC4D50">
      <w:pPr>
        <w:pStyle w:val="Default"/>
        <w:spacing w:before="120" w:after="0" w:line="240" w:lineRule="auto"/>
        <w:jc w:val="center"/>
        <w:rPr>
          <w:rFonts w:eastAsia="Batang" w:cs="Calibri"/>
        </w:rPr>
      </w:pPr>
    </w:p>
    <w:p w14:paraId="5FBDF74E" w14:textId="77777777" w:rsidR="00BC4D50" w:rsidRPr="00CC717B" w:rsidRDefault="00BC4D50" w:rsidP="00BC4D50">
      <w:pPr>
        <w:pStyle w:val="Default"/>
        <w:spacing w:before="120" w:after="0" w:line="240" w:lineRule="auto"/>
        <w:jc w:val="center"/>
        <w:rPr>
          <w:rFonts w:eastAsia="Batang" w:cs="Calibri"/>
        </w:rPr>
      </w:pPr>
      <w:r w:rsidRPr="00CC717B">
        <w:rPr>
          <w:rFonts w:eastAsia="Batang" w:cs="Calibri"/>
        </w:rPr>
        <w:t>Local e Data</w:t>
      </w:r>
    </w:p>
    <w:p w14:paraId="15C54F12" w14:textId="77777777" w:rsidR="00BC4D50" w:rsidRPr="00CC717B" w:rsidRDefault="00BC4D50" w:rsidP="00BC4D50">
      <w:pPr>
        <w:pStyle w:val="Default"/>
        <w:spacing w:before="120" w:after="0" w:line="240" w:lineRule="auto"/>
        <w:jc w:val="center"/>
        <w:rPr>
          <w:rFonts w:eastAsia="Batang" w:cs="Calibri"/>
        </w:rPr>
      </w:pPr>
    </w:p>
    <w:p w14:paraId="4D770FF3" w14:textId="77777777" w:rsidR="00BC4D50" w:rsidRPr="00CC717B" w:rsidRDefault="00BC4D50" w:rsidP="00BC4D50">
      <w:pPr>
        <w:pStyle w:val="Default"/>
        <w:spacing w:before="120" w:after="0" w:line="240" w:lineRule="auto"/>
        <w:jc w:val="center"/>
        <w:rPr>
          <w:rFonts w:eastAsia="Batang" w:cs="Calibri"/>
        </w:rPr>
      </w:pPr>
    </w:p>
    <w:p w14:paraId="6BABAFC5" w14:textId="77777777" w:rsidR="00BC4D50" w:rsidRPr="00CC717B" w:rsidRDefault="00BC4D50" w:rsidP="00BC4D50">
      <w:pPr>
        <w:pStyle w:val="Default"/>
        <w:spacing w:before="120" w:after="0" w:line="240" w:lineRule="auto"/>
        <w:jc w:val="center"/>
        <w:rPr>
          <w:rFonts w:eastAsia="Batang" w:cs="Calibri"/>
        </w:rPr>
      </w:pPr>
      <w:r w:rsidRPr="00CC717B">
        <w:rPr>
          <w:rFonts w:eastAsia="Batang" w:cs="Calibri"/>
        </w:rPr>
        <w:t>__________________________________________</w:t>
      </w:r>
    </w:p>
    <w:p w14:paraId="3483183F" w14:textId="77777777" w:rsidR="00BC4D50" w:rsidRPr="00CC717B" w:rsidRDefault="00BC4D50" w:rsidP="00BC4D50">
      <w:pPr>
        <w:pStyle w:val="Default"/>
        <w:spacing w:before="120" w:after="0" w:line="240" w:lineRule="auto"/>
        <w:jc w:val="center"/>
        <w:rPr>
          <w:rFonts w:eastAsia="Batang" w:cs="Calibri"/>
        </w:rPr>
      </w:pPr>
      <w:r w:rsidRPr="00CC717B">
        <w:rPr>
          <w:rFonts w:eastAsia="Batang" w:cs="Calibri"/>
        </w:rPr>
        <w:t>Nome completo e Assinatura do Representante Legal</w:t>
      </w:r>
    </w:p>
    <w:p w14:paraId="2445F025" w14:textId="77777777" w:rsidR="00BC4D50" w:rsidRDefault="00BC4D50" w:rsidP="00BC4D50">
      <w:pPr>
        <w:rPr>
          <w:b/>
        </w:rPr>
      </w:pPr>
      <w:r>
        <w:rPr>
          <w:b/>
        </w:rPr>
        <w:t xml:space="preserve"> </w:t>
      </w:r>
    </w:p>
    <w:p w14:paraId="2A1A8B51" w14:textId="77777777" w:rsidR="00BC4D50" w:rsidRDefault="00BC4D50" w:rsidP="00BC4D50">
      <w:pPr>
        <w:rPr>
          <w:b/>
        </w:rPr>
      </w:pPr>
    </w:p>
    <w:p w14:paraId="575F6E07" w14:textId="77777777" w:rsidR="00BC4D50" w:rsidRDefault="00BC4D50" w:rsidP="00BC4D50">
      <w:pPr>
        <w:rPr>
          <w:b/>
        </w:rPr>
      </w:pPr>
    </w:p>
    <w:p w14:paraId="030CE6F3" w14:textId="77777777" w:rsidR="00BC4D50" w:rsidRDefault="00BC4D50" w:rsidP="00BC4D50">
      <w:pPr>
        <w:rPr>
          <w:b/>
        </w:rPr>
      </w:pPr>
    </w:p>
    <w:p w14:paraId="2104BB0A" w14:textId="77777777" w:rsidR="00BC4D50" w:rsidRDefault="00BC4D50" w:rsidP="00BC4D50">
      <w:pPr>
        <w:rPr>
          <w:b/>
        </w:rPr>
      </w:pPr>
    </w:p>
    <w:p w14:paraId="4D884268" w14:textId="77777777" w:rsidR="00BC4D50" w:rsidRDefault="00BC4D50" w:rsidP="00BC4D50">
      <w:pPr>
        <w:rPr>
          <w:b/>
        </w:rPr>
      </w:pPr>
    </w:p>
    <w:p w14:paraId="7F685D1B" w14:textId="77777777" w:rsidR="00BC4D50" w:rsidRDefault="00BC4D50" w:rsidP="00BC4D50">
      <w:pPr>
        <w:rPr>
          <w:b/>
        </w:rPr>
      </w:pPr>
    </w:p>
    <w:p w14:paraId="61C8C007" w14:textId="77777777" w:rsidR="00BC4D50" w:rsidRPr="00757068" w:rsidRDefault="00BC4D50" w:rsidP="00BC4D50">
      <w:pPr>
        <w:pStyle w:val="Default"/>
        <w:spacing w:before="120" w:after="0" w:line="240" w:lineRule="auto"/>
        <w:jc w:val="center"/>
        <w:rPr>
          <w:rFonts w:eastAsia="Batang" w:cs="Times New Roman"/>
          <w:b/>
        </w:rPr>
      </w:pPr>
      <w:r>
        <w:rPr>
          <w:b/>
        </w:rPr>
        <w:br w:type="page"/>
      </w:r>
      <w:r w:rsidRPr="005063DD">
        <w:rPr>
          <w:rFonts w:eastAsia="Batang" w:cs="Times New Roman"/>
          <w:b/>
        </w:rPr>
        <w:lastRenderedPageBreak/>
        <w:t>ANEXO I</w:t>
      </w:r>
      <w:r>
        <w:rPr>
          <w:rFonts w:eastAsia="Batang" w:cs="Times New Roman"/>
          <w:b/>
        </w:rPr>
        <w:t>V</w:t>
      </w:r>
      <w:r w:rsidRPr="00757068">
        <w:rPr>
          <w:rFonts w:eastAsia="Batang" w:cs="Times New Roman"/>
          <w:b/>
        </w:rPr>
        <w:t xml:space="preserve"> –</w:t>
      </w:r>
      <w:r>
        <w:rPr>
          <w:rFonts w:eastAsia="Batang" w:cs="Times New Roman"/>
          <w:b/>
        </w:rPr>
        <w:t xml:space="preserve"> DESCRIÇÃO DAS EVIDÊNCIAS</w:t>
      </w:r>
    </w:p>
    <w:p w14:paraId="6D7BCA0C" w14:textId="77777777" w:rsidR="00BC4D50" w:rsidRPr="00757068" w:rsidRDefault="00BC4D50" w:rsidP="00BC4D50">
      <w:pPr>
        <w:pStyle w:val="Default"/>
        <w:tabs>
          <w:tab w:val="left" w:pos="709"/>
        </w:tabs>
        <w:spacing w:before="120" w:after="0" w:line="240" w:lineRule="auto"/>
        <w:jc w:val="center"/>
        <w:rPr>
          <w:rFonts w:cs="Times New Roman"/>
          <w:color w:val="000000"/>
        </w:rPr>
      </w:pPr>
      <w:r w:rsidRPr="00757068">
        <w:rPr>
          <w:b/>
        </w:rPr>
        <w:t xml:space="preserve">Pregão Eletrônico nº </w:t>
      </w:r>
      <w:r w:rsidR="00C34B26">
        <w:rPr>
          <w:b/>
        </w:rPr>
        <w:t>16</w:t>
      </w:r>
      <w:r w:rsidRPr="00757068">
        <w:rPr>
          <w:b/>
        </w:rPr>
        <w:t>/201</w:t>
      </w:r>
      <w:r>
        <w:rPr>
          <w:b/>
        </w:rPr>
        <w:t>9</w:t>
      </w:r>
      <w:r w:rsidRPr="00757068">
        <w:rPr>
          <w:b/>
        </w:rPr>
        <w:t xml:space="preserve"> – Processo Administrativo nº </w:t>
      </w:r>
      <w:r>
        <w:rPr>
          <w:b/>
        </w:rPr>
        <w:t>2236</w:t>
      </w:r>
      <w:r w:rsidRPr="00757068">
        <w:rPr>
          <w:b/>
        </w:rPr>
        <w:t>/</w:t>
      </w:r>
      <w:r>
        <w:rPr>
          <w:b/>
        </w:rPr>
        <w:t>2018</w:t>
      </w:r>
    </w:p>
    <w:p w14:paraId="410311B7" w14:textId="77777777" w:rsidR="000C04D9" w:rsidRPr="00604144" w:rsidRDefault="00BC4D50" w:rsidP="00BC4D50">
      <w:pPr>
        <w:pStyle w:val="Default"/>
        <w:tabs>
          <w:tab w:val="left" w:pos="567"/>
          <w:tab w:val="left" w:pos="709"/>
        </w:tabs>
        <w:spacing w:before="240" w:after="360" w:line="240" w:lineRule="auto"/>
        <w:jc w:val="both"/>
        <w:rPr>
          <w:b/>
          <w:color w:val="FF0000"/>
        </w:rPr>
      </w:pPr>
      <w:r w:rsidRPr="005063DD">
        <w:rPr>
          <w:rFonts w:eastAsia="Batang" w:cs="Calibri"/>
        </w:rPr>
        <w:t>Descrição das evidências: indicar abaixo os links de internet do documento descritivo do fabricante e a página onde ele descreve a característica / funcionalidade ou print/foto da gerência ou do próprio modelo da solução ofertada</w:t>
      </w:r>
      <w:r>
        <w:rPr>
          <w:rFonts w:eastAsia="Batang" w:cs="Calibri"/>
        </w:rPr>
        <w:t>.</w:t>
      </w:r>
    </w:p>
    <w:tbl>
      <w:tblPr>
        <w:tblW w:w="5109" w:type="pct"/>
        <w:tblInd w:w="-212" w:type="dxa"/>
        <w:tblLayout w:type="fixed"/>
        <w:tblCellMar>
          <w:left w:w="70" w:type="dxa"/>
          <w:right w:w="70" w:type="dxa"/>
        </w:tblCellMar>
        <w:tblLook w:val="04A0" w:firstRow="1" w:lastRow="0" w:firstColumn="1" w:lastColumn="0" w:noHBand="0" w:noVBand="1"/>
      </w:tblPr>
      <w:tblGrid>
        <w:gridCol w:w="976"/>
        <w:gridCol w:w="4323"/>
        <w:gridCol w:w="4385"/>
      </w:tblGrid>
      <w:tr w:rsidR="000C04D9" w:rsidRPr="00254251" w14:paraId="245DFDAE" w14:textId="77777777" w:rsidTr="00A57461">
        <w:trPr>
          <w:trHeight w:val="465"/>
          <w:tblHeader/>
        </w:trPr>
        <w:tc>
          <w:tcPr>
            <w:tcW w:w="50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2DCB6DED" w14:textId="77777777" w:rsidR="000C04D9" w:rsidRPr="00254251" w:rsidRDefault="000C04D9" w:rsidP="00A57461">
            <w:pPr>
              <w:spacing w:after="0" w:line="240" w:lineRule="auto"/>
              <w:jc w:val="center"/>
              <w:rPr>
                <w:rFonts w:eastAsia="Times New Roman"/>
                <w:b/>
                <w:bCs/>
                <w:color w:val="000000"/>
                <w:sz w:val="21"/>
                <w:szCs w:val="21"/>
                <w:lang w:eastAsia="pt-BR"/>
              </w:rPr>
            </w:pPr>
            <w:r w:rsidRPr="00254251">
              <w:rPr>
                <w:rFonts w:eastAsia="Times New Roman"/>
                <w:b/>
                <w:bCs/>
                <w:color w:val="000000"/>
                <w:sz w:val="21"/>
                <w:szCs w:val="21"/>
                <w:lang w:eastAsia="pt-BR"/>
              </w:rPr>
              <w:t>Item</w:t>
            </w:r>
            <w:r>
              <w:rPr>
                <w:rFonts w:eastAsia="Times New Roman"/>
                <w:b/>
                <w:bCs/>
                <w:color w:val="000000"/>
                <w:sz w:val="21"/>
                <w:szCs w:val="21"/>
                <w:lang w:eastAsia="pt-BR"/>
              </w:rPr>
              <w:t>/ Subitem</w:t>
            </w:r>
          </w:p>
        </w:tc>
        <w:tc>
          <w:tcPr>
            <w:tcW w:w="2232" w:type="pct"/>
            <w:tcBorders>
              <w:top w:val="single" w:sz="8" w:space="0" w:color="auto"/>
              <w:left w:val="nil"/>
              <w:bottom w:val="single" w:sz="8" w:space="0" w:color="auto"/>
              <w:right w:val="single" w:sz="8" w:space="0" w:color="auto"/>
            </w:tcBorders>
            <w:shd w:val="clear" w:color="000000" w:fill="BFBFBF"/>
            <w:vAlign w:val="center"/>
            <w:hideMark/>
          </w:tcPr>
          <w:p w14:paraId="7044EBC5" w14:textId="77777777" w:rsidR="000C04D9" w:rsidRPr="00254251" w:rsidRDefault="000C04D9" w:rsidP="00A57461">
            <w:pPr>
              <w:spacing w:after="0" w:line="240" w:lineRule="auto"/>
              <w:jc w:val="center"/>
              <w:rPr>
                <w:rFonts w:eastAsia="Times New Roman"/>
                <w:b/>
                <w:bCs/>
                <w:color w:val="000000"/>
                <w:sz w:val="21"/>
                <w:szCs w:val="21"/>
                <w:lang w:eastAsia="pt-BR"/>
              </w:rPr>
            </w:pPr>
            <w:r w:rsidRPr="00254251">
              <w:rPr>
                <w:rFonts w:eastAsia="Times New Roman"/>
                <w:b/>
                <w:bCs/>
                <w:color w:val="000000"/>
                <w:sz w:val="21"/>
                <w:szCs w:val="21"/>
                <w:lang w:eastAsia="pt-BR"/>
              </w:rPr>
              <w:t>Descrição</w:t>
            </w:r>
          </w:p>
        </w:tc>
        <w:tc>
          <w:tcPr>
            <w:tcW w:w="2264" w:type="pct"/>
            <w:tcBorders>
              <w:top w:val="single" w:sz="8" w:space="0" w:color="auto"/>
              <w:left w:val="nil"/>
              <w:bottom w:val="single" w:sz="8" w:space="0" w:color="auto"/>
              <w:right w:val="single" w:sz="8" w:space="0" w:color="auto"/>
            </w:tcBorders>
            <w:shd w:val="clear" w:color="000000" w:fill="BFBFBF"/>
            <w:vAlign w:val="center"/>
            <w:hideMark/>
          </w:tcPr>
          <w:p w14:paraId="1F15DA22" w14:textId="77777777" w:rsidR="000C04D9" w:rsidRPr="00254251" w:rsidRDefault="000C04D9" w:rsidP="00A57461">
            <w:pPr>
              <w:spacing w:after="0" w:line="240" w:lineRule="auto"/>
              <w:rPr>
                <w:rFonts w:eastAsia="Times New Roman"/>
                <w:b/>
                <w:bCs/>
                <w:color w:val="000000"/>
                <w:sz w:val="21"/>
                <w:szCs w:val="21"/>
                <w:lang w:eastAsia="pt-BR"/>
              </w:rPr>
            </w:pPr>
            <w:r w:rsidRPr="00254251">
              <w:rPr>
                <w:rFonts w:eastAsia="Times New Roman"/>
                <w:b/>
                <w:bCs/>
                <w:color w:val="000000"/>
                <w:sz w:val="21"/>
                <w:szCs w:val="21"/>
                <w:lang w:eastAsia="pt-BR"/>
              </w:rPr>
              <w:t>Evidência do atendimento do item (informar documento e página)</w:t>
            </w:r>
          </w:p>
        </w:tc>
      </w:tr>
      <w:tr w:rsidR="000C04D9" w:rsidRPr="00254251" w14:paraId="19743057" w14:textId="77777777" w:rsidTr="00A57461">
        <w:trPr>
          <w:trHeight w:val="438"/>
        </w:trPr>
        <w:tc>
          <w:tcPr>
            <w:tcW w:w="504" w:type="pct"/>
            <w:tcBorders>
              <w:top w:val="nil"/>
              <w:left w:val="single" w:sz="8" w:space="0" w:color="auto"/>
              <w:bottom w:val="single" w:sz="8" w:space="0" w:color="auto"/>
              <w:right w:val="single" w:sz="8" w:space="0" w:color="auto"/>
            </w:tcBorders>
            <w:shd w:val="clear" w:color="auto" w:fill="D9D9D9"/>
            <w:vAlign w:val="center"/>
            <w:hideMark/>
          </w:tcPr>
          <w:p w14:paraId="44D9BFF2" w14:textId="77777777" w:rsidR="000C04D9" w:rsidRPr="00D02C8D" w:rsidRDefault="000C04D9" w:rsidP="00A57461">
            <w:pPr>
              <w:spacing w:after="0" w:line="240" w:lineRule="auto"/>
              <w:jc w:val="center"/>
              <w:rPr>
                <w:rFonts w:eastAsia="Times New Roman"/>
                <w:b/>
                <w:color w:val="000000"/>
                <w:sz w:val="21"/>
                <w:szCs w:val="21"/>
                <w:lang w:eastAsia="pt-BR"/>
              </w:rPr>
            </w:pPr>
            <w:r w:rsidRPr="00D02C8D">
              <w:rPr>
                <w:rFonts w:eastAsia="Times New Roman"/>
                <w:b/>
                <w:color w:val="000000"/>
                <w:sz w:val="21"/>
                <w:szCs w:val="21"/>
                <w:lang w:eastAsia="pt-BR"/>
              </w:rPr>
              <w:t>1</w:t>
            </w:r>
          </w:p>
        </w:tc>
        <w:tc>
          <w:tcPr>
            <w:tcW w:w="4496" w:type="pct"/>
            <w:gridSpan w:val="2"/>
            <w:tcBorders>
              <w:top w:val="nil"/>
              <w:left w:val="nil"/>
              <w:bottom w:val="single" w:sz="8" w:space="0" w:color="auto"/>
              <w:right w:val="single" w:sz="8" w:space="0" w:color="auto"/>
            </w:tcBorders>
            <w:shd w:val="clear" w:color="auto" w:fill="D9D9D9"/>
            <w:vAlign w:val="center"/>
            <w:hideMark/>
          </w:tcPr>
          <w:p w14:paraId="70A5888B" w14:textId="77777777" w:rsidR="000C04D9" w:rsidRPr="00D02C8D" w:rsidRDefault="000C04D9" w:rsidP="00A57461">
            <w:pPr>
              <w:spacing w:after="0" w:line="240" w:lineRule="auto"/>
              <w:rPr>
                <w:rFonts w:eastAsia="Times New Roman"/>
                <w:b/>
                <w:color w:val="000000"/>
                <w:sz w:val="18"/>
                <w:szCs w:val="18"/>
                <w:lang w:eastAsia="pt-BR"/>
              </w:rPr>
            </w:pPr>
            <w:r w:rsidRPr="00D02C8D">
              <w:rPr>
                <w:rFonts w:eastAsia="Times New Roman"/>
                <w:b/>
                <w:bCs/>
                <w:color w:val="000000"/>
                <w:sz w:val="21"/>
                <w:szCs w:val="21"/>
                <w:lang w:eastAsia="pt-BR"/>
              </w:rPr>
              <w:t>ESPECIFICAÇÕES GERAIS</w:t>
            </w:r>
          </w:p>
        </w:tc>
      </w:tr>
      <w:tr w:rsidR="000C04D9" w:rsidRPr="00254251" w14:paraId="628E29E5"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196F263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1.1.1.</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818DC33" w14:textId="77777777" w:rsidR="000C04D9" w:rsidRPr="005539E8" w:rsidRDefault="000C04D9" w:rsidP="00A57461">
            <w:pPr>
              <w:spacing w:after="0" w:line="240" w:lineRule="auto"/>
              <w:jc w:val="both"/>
              <w:rPr>
                <w:rFonts w:eastAsia="Times New Roman"/>
                <w:bCs/>
                <w:color w:val="000000"/>
                <w:sz w:val="18"/>
                <w:szCs w:val="18"/>
                <w:lang w:eastAsia="pt-BR"/>
              </w:rPr>
            </w:pPr>
            <w:r w:rsidRPr="005539E8">
              <w:rPr>
                <w:sz w:val="18"/>
                <w:szCs w:val="18"/>
              </w:rPr>
              <w:t>Possuir altura máxima de 1 U e ter capacidade de ser instalado em gabinete padrão EIA 19’’</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CC4656C"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 xml:space="preserve">Local: www.example.com/files/switchXYZ1.pdf </w:t>
            </w:r>
          </w:p>
          <w:p w14:paraId="2573B25C"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color w:val="000000"/>
                <w:sz w:val="18"/>
                <w:szCs w:val="18"/>
                <w:lang w:eastAsia="pt-BR"/>
              </w:rPr>
              <w:t>Página: 12 item 2.3</w:t>
            </w:r>
          </w:p>
        </w:tc>
      </w:tr>
      <w:tr w:rsidR="000C04D9" w:rsidRPr="00254251" w14:paraId="30EA583C"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2EA120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1.1.2.</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68C37116" w14:textId="77777777" w:rsidR="000C04D9" w:rsidRPr="002B1C12" w:rsidRDefault="000C04D9" w:rsidP="00A57461">
            <w:pPr>
              <w:spacing w:after="0" w:line="240" w:lineRule="auto"/>
              <w:jc w:val="both"/>
              <w:rPr>
                <w:sz w:val="18"/>
                <w:szCs w:val="18"/>
              </w:rPr>
            </w:pPr>
            <w:r w:rsidRPr="00D02C8D">
              <w:rPr>
                <w:sz w:val="18"/>
                <w:szCs w:val="18"/>
              </w:rPr>
              <w:t>Ser acompanhado por kit completo de instalação (kit de fixação, acessórios e demais materiais necessários à sua instalação, configuração e operação)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CD63635"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7B9F7944"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2947CC7E"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1.1.3.</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27CB752" w14:textId="77777777" w:rsidR="000C04D9" w:rsidRPr="00D02C8D" w:rsidRDefault="000C04D9" w:rsidP="00A57461">
            <w:pPr>
              <w:spacing w:after="0" w:line="240" w:lineRule="auto"/>
              <w:jc w:val="both"/>
              <w:rPr>
                <w:sz w:val="18"/>
                <w:szCs w:val="18"/>
              </w:rPr>
            </w:pPr>
            <w:r w:rsidRPr="00D02C8D">
              <w:rPr>
                <w:sz w:val="18"/>
                <w:szCs w:val="18"/>
              </w:rPr>
              <w:t>Acompanhar conjunto de manuais técnicos, contendo todas as informações sobre o produto com as instruções para instalação, configuração, operação e gerenciamento. A documentação e manuais técnicos devem estar escritos em português do Brasil ou Inglês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5918B72" w14:textId="77777777" w:rsidR="000C04D9" w:rsidRPr="002B1C12"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701B8DE5"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2FFC1247"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1.1.4.</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455E8E9" w14:textId="77777777" w:rsidR="000C04D9" w:rsidRPr="002B1C12" w:rsidRDefault="000C04D9" w:rsidP="00A57461">
            <w:pPr>
              <w:spacing w:after="0" w:line="240" w:lineRule="auto"/>
              <w:jc w:val="both"/>
              <w:rPr>
                <w:sz w:val="18"/>
                <w:szCs w:val="18"/>
              </w:rPr>
            </w:pPr>
            <w:r w:rsidRPr="00D02C8D">
              <w:rPr>
                <w:sz w:val="18"/>
                <w:szCs w:val="18"/>
              </w:rPr>
              <w:t xml:space="preserve">Possuir fontes de alimentação interna ao equipamento, que operem na faixa de 100 </w:t>
            </w:r>
            <w:proofErr w:type="spellStart"/>
            <w:r w:rsidRPr="00D02C8D">
              <w:rPr>
                <w:sz w:val="18"/>
                <w:szCs w:val="18"/>
              </w:rPr>
              <w:t>Vac</w:t>
            </w:r>
            <w:proofErr w:type="spellEnd"/>
            <w:r w:rsidRPr="00D02C8D">
              <w:rPr>
                <w:sz w:val="18"/>
                <w:szCs w:val="18"/>
              </w:rPr>
              <w:t xml:space="preserve"> a 240 </w:t>
            </w:r>
            <w:proofErr w:type="spellStart"/>
            <w:r w:rsidRPr="00D02C8D">
              <w:rPr>
                <w:sz w:val="18"/>
                <w:szCs w:val="18"/>
              </w:rPr>
              <w:t>Vac</w:t>
            </w:r>
            <w:proofErr w:type="spellEnd"/>
            <w:r w:rsidRPr="00D02C8D">
              <w:rPr>
                <w:sz w:val="18"/>
                <w:szCs w:val="18"/>
              </w:rPr>
              <w:t>, com chaveamento automático (conversão automática) e frequência de 50-60 Hz</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ED5188D"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3AEB5B64"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6C1F7EA1"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1.1.5.</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0F49CAD2" w14:textId="77777777" w:rsidR="000C04D9" w:rsidRPr="002B1C12" w:rsidRDefault="000C04D9" w:rsidP="00A57461">
            <w:pPr>
              <w:spacing w:after="0" w:line="240" w:lineRule="auto"/>
              <w:jc w:val="both"/>
              <w:rPr>
                <w:sz w:val="18"/>
                <w:szCs w:val="18"/>
              </w:rPr>
            </w:pPr>
            <w:r w:rsidRPr="00D02C8D">
              <w:rPr>
                <w:sz w:val="18"/>
                <w:szCs w:val="18"/>
              </w:rPr>
              <w:t>Possuir LEDs de identificação de atividades de status do sistema, de cada porta, e de alimentação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CF69629"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09AE690F"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721DE38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1.1.6.</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FAE3722" w14:textId="77777777" w:rsidR="000C04D9" w:rsidRPr="002B1C12" w:rsidRDefault="000C04D9" w:rsidP="00A57461">
            <w:pPr>
              <w:spacing w:after="0" w:line="240" w:lineRule="auto"/>
              <w:jc w:val="both"/>
              <w:rPr>
                <w:sz w:val="18"/>
                <w:szCs w:val="18"/>
              </w:rPr>
            </w:pPr>
            <w:r w:rsidRPr="00D02C8D">
              <w:rPr>
                <w:sz w:val="18"/>
                <w:szCs w:val="18"/>
              </w:rPr>
              <w:t>Suportar operação normal em temperaturas entre 5°C e 40°C</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986210A"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7BE450FE" w14:textId="77777777" w:rsidTr="00A57461">
        <w:trPr>
          <w:trHeight w:val="300"/>
        </w:trPr>
        <w:tc>
          <w:tcPr>
            <w:tcW w:w="504" w:type="pct"/>
            <w:tcBorders>
              <w:top w:val="nil"/>
              <w:left w:val="single" w:sz="8" w:space="0" w:color="auto"/>
              <w:bottom w:val="single" w:sz="8" w:space="0" w:color="auto"/>
              <w:right w:val="single" w:sz="8" w:space="0" w:color="auto"/>
            </w:tcBorders>
            <w:shd w:val="clear" w:color="auto" w:fill="auto"/>
            <w:vAlign w:val="center"/>
          </w:tcPr>
          <w:p w14:paraId="0301118F"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1.1.7.</w:t>
            </w:r>
          </w:p>
        </w:tc>
        <w:tc>
          <w:tcPr>
            <w:tcW w:w="2232" w:type="pct"/>
            <w:tcBorders>
              <w:top w:val="nil"/>
              <w:left w:val="single" w:sz="8" w:space="0" w:color="auto"/>
              <w:bottom w:val="single" w:sz="8" w:space="0" w:color="auto"/>
              <w:right w:val="single" w:sz="4" w:space="0" w:color="auto"/>
            </w:tcBorders>
            <w:shd w:val="clear" w:color="auto" w:fill="auto"/>
            <w:vAlign w:val="center"/>
          </w:tcPr>
          <w:p w14:paraId="5B0B5BC3" w14:textId="77777777" w:rsidR="000C04D9" w:rsidRPr="002B1C12" w:rsidRDefault="000C04D9" w:rsidP="00A57461">
            <w:pPr>
              <w:spacing w:after="0" w:line="240" w:lineRule="auto"/>
              <w:jc w:val="both"/>
              <w:rPr>
                <w:sz w:val="18"/>
                <w:szCs w:val="18"/>
              </w:rPr>
            </w:pPr>
            <w:r w:rsidRPr="00D02C8D">
              <w:rPr>
                <w:sz w:val="18"/>
                <w:szCs w:val="18"/>
              </w:rPr>
              <w:t>Possuir MTBF de no mínimo 150.000 horas</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5DCC2640" w14:textId="77777777" w:rsidR="000C04D9" w:rsidRPr="005539E8" w:rsidRDefault="000C04D9" w:rsidP="00A57461">
            <w:pPr>
              <w:spacing w:after="0" w:line="240" w:lineRule="auto"/>
              <w:jc w:val="center"/>
              <w:rPr>
                <w:rFonts w:eastAsia="Times New Roman"/>
                <w:bCs/>
                <w:color w:val="000000"/>
                <w:sz w:val="18"/>
                <w:szCs w:val="18"/>
                <w:lang w:eastAsia="pt-BR"/>
              </w:rPr>
            </w:pPr>
            <w:r w:rsidRPr="005539E8">
              <w:rPr>
                <w:rFonts w:eastAsia="Times New Roman"/>
                <w:bCs/>
                <w:color w:val="000000"/>
                <w:sz w:val="18"/>
                <w:szCs w:val="18"/>
                <w:lang w:eastAsia="pt-BR"/>
              </w:rPr>
              <w:t>[...]</w:t>
            </w:r>
          </w:p>
        </w:tc>
      </w:tr>
      <w:tr w:rsidR="000C04D9" w:rsidRPr="00254251" w14:paraId="4FDD980F" w14:textId="77777777" w:rsidTr="00A57461">
        <w:trPr>
          <w:trHeight w:val="900"/>
        </w:trPr>
        <w:tc>
          <w:tcPr>
            <w:tcW w:w="504" w:type="pct"/>
            <w:tcBorders>
              <w:top w:val="nil"/>
              <w:left w:val="single" w:sz="8" w:space="0" w:color="auto"/>
              <w:bottom w:val="single" w:sz="8" w:space="0" w:color="auto"/>
              <w:right w:val="single" w:sz="8" w:space="0" w:color="auto"/>
            </w:tcBorders>
            <w:shd w:val="clear" w:color="auto" w:fill="auto"/>
            <w:vAlign w:val="center"/>
          </w:tcPr>
          <w:p w14:paraId="0104281F"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1.2.</w:t>
            </w:r>
          </w:p>
        </w:tc>
        <w:tc>
          <w:tcPr>
            <w:tcW w:w="2232" w:type="pct"/>
            <w:tcBorders>
              <w:top w:val="nil"/>
              <w:left w:val="single" w:sz="8" w:space="0" w:color="auto"/>
              <w:bottom w:val="single" w:sz="8" w:space="0" w:color="auto"/>
              <w:right w:val="single" w:sz="4" w:space="0" w:color="auto"/>
            </w:tcBorders>
            <w:shd w:val="clear" w:color="auto" w:fill="auto"/>
            <w:vAlign w:val="center"/>
          </w:tcPr>
          <w:p w14:paraId="1783ECE1" w14:textId="77777777" w:rsidR="000C04D9" w:rsidRPr="00D02C8D" w:rsidRDefault="000C04D9" w:rsidP="00A57461">
            <w:pPr>
              <w:spacing w:after="0" w:line="240" w:lineRule="auto"/>
              <w:jc w:val="both"/>
              <w:rPr>
                <w:sz w:val="18"/>
                <w:szCs w:val="18"/>
              </w:rPr>
            </w:pPr>
            <w:r w:rsidRPr="002B1C12">
              <w:rPr>
                <w:sz w:val="18"/>
                <w:szCs w:val="18"/>
              </w:rPr>
              <w:t>Todos as partes que compõem o equipamento deverão ser novas, sem uso anterior, totalmente compatíveis entre si e totalmente compatíveis com os protocolos e padrões descritos nesta especificação</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3B232F62" w14:textId="77777777" w:rsidR="000C04D9" w:rsidRPr="000B03E0" w:rsidRDefault="000C04D9" w:rsidP="00A57461">
            <w:pPr>
              <w:spacing w:after="0" w:line="240" w:lineRule="auto"/>
              <w:jc w:val="center"/>
              <w:rPr>
                <w:rFonts w:eastAsia="Times New Roman"/>
                <w:bCs/>
                <w:color w:val="000000"/>
                <w:sz w:val="18"/>
                <w:szCs w:val="18"/>
                <w:lang w:eastAsia="pt-BR"/>
              </w:rPr>
            </w:pPr>
            <w:r w:rsidRPr="00B6696C">
              <w:rPr>
                <w:rFonts w:eastAsia="Times New Roman"/>
                <w:bCs/>
                <w:color w:val="000000"/>
                <w:sz w:val="18"/>
                <w:szCs w:val="18"/>
                <w:lang w:eastAsia="pt-BR"/>
              </w:rPr>
              <w:t>[...]</w:t>
            </w:r>
          </w:p>
        </w:tc>
      </w:tr>
      <w:tr w:rsidR="000C04D9" w:rsidRPr="00254251" w14:paraId="1AB785F9" w14:textId="77777777" w:rsidTr="00A57461">
        <w:trPr>
          <w:trHeight w:val="300"/>
        </w:trPr>
        <w:tc>
          <w:tcPr>
            <w:tcW w:w="504" w:type="pct"/>
            <w:tcBorders>
              <w:top w:val="nil"/>
              <w:left w:val="single" w:sz="8" w:space="0" w:color="auto"/>
              <w:bottom w:val="single" w:sz="8" w:space="0" w:color="auto"/>
              <w:right w:val="single" w:sz="8" w:space="0" w:color="auto"/>
            </w:tcBorders>
            <w:shd w:val="clear" w:color="auto" w:fill="auto"/>
            <w:vAlign w:val="center"/>
          </w:tcPr>
          <w:p w14:paraId="031F445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1.3.</w:t>
            </w:r>
          </w:p>
        </w:tc>
        <w:tc>
          <w:tcPr>
            <w:tcW w:w="2232" w:type="pct"/>
            <w:tcBorders>
              <w:top w:val="nil"/>
              <w:left w:val="single" w:sz="8" w:space="0" w:color="auto"/>
              <w:bottom w:val="single" w:sz="8" w:space="0" w:color="auto"/>
              <w:right w:val="single" w:sz="4" w:space="0" w:color="auto"/>
            </w:tcBorders>
            <w:shd w:val="clear" w:color="auto" w:fill="auto"/>
            <w:vAlign w:val="center"/>
          </w:tcPr>
          <w:p w14:paraId="618D0BED" w14:textId="77777777" w:rsidR="000C04D9" w:rsidRPr="000B03E0" w:rsidRDefault="000C04D9" w:rsidP="00A57461">
            <w:pPr>
              <w:spacing w:after="0" w:line="240" w:lineRule="auto"/>
              <w:jc w:val="both"/>
              <w:rPr>
                <w:sz w:val="18"/>
                <w:szCs w:val="18"/>
              </w:rPr>
            </w:pPr>
            <w:r w:rsidRPr="000B03E0">
              <w:rPr>
                <w:sz w:val="18"/>
                <w:szCs w:val="18"/>
              </w:rPr>
              <w:t>A solução deverá ser compatível com outros equipamentos de rede, inclusive de outros fabricantes, nas funções definidas nos padrões exigidos nestas especificações técnicas</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7B0F72E4" w14:textId="77777777" w:rsidR="000C04D9" w:rsidRPr="000B03E0" w:rsidRDefault="000C04D9" w:rsidP="00A57461">
            <w:pPr>
              <w:spacing w:after="0" w:line="240" w:lineRule="auto"/>
              <w:jc w:val="center"/>
              <w:rPr>
                <w:rFonts w:eastAsia="Times New Roman"/>
                <w:bCs/>
                <w:color w:val="000000"/>
                <w:sz w:val="18"/>
                <w:szCs w:val="18"/>
                <w:lang w:eastAsia="pt-BR"/>
              </w:rPr>
            </w:pPr>
            <w:r w:rsidRPr="00B6696C">
              <w:rPr>
                <w:rFonts w:eastAsia="Times New Roman"/>
                <w:bCs/>
                <w:color w:val="000000"/>
                <w:sz w:val="18"/>
                <w:szCs w:val="18"/>
                <w:lang w:eastAsia="pt-BR"/>
              </w:rPr>
              <w:t>[...]</w:t>
            </w:r>
          </w:p>
        </w:tc>
      </w:tr>
      <w:tr w:rsidR="000C04D9" w:rsidRPr="00254251" w14:paraId="047AB978" w14:textId="77777777" w:rsidTr="00A57461">
        <w:trPr>
          <w:trHeight w:val="300"/>
        </w:trPr>
        <w:tc>
          <w:tcPr>
            <w:tcW w:w="504" w:type="pct"/>
            <w:tcBorders>
              <w:top w:val="nil"/>
              <w:left w:val="single" w:sz="8" w:space="0" w:color="auto"/>
              <w:bottom w:val="single" w:sz="8" w:space="0" w:color="auto"/>
              <w:right w:val="single" w:sz="8" w:space="0" w:color="auto"/>
            </w:tcBorders>
            <w:shd w:val="clear" w:color="auto" w:fill="auto"/>
            <w:vAlign w:val="center"/>
          </w:tcPr>
          <w:p w14:paraId="0D9B5FBA"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1.4.</w:t>
            </w:r>
          </w:p>
        </w:tc>
        <w:tc>
          <w:tcPr>
            <w:tcW w:w="2232" w:type="pct"/>
            <w:tcBorders>
              <w:top w:val="nil"/>
              <w:left w:val="single" w:sz="8" w:space="0" w:color="auto"/>
              <w:bottom w:val="single" w:sz="8" w:space="0" w:color="auto"/>
              <w:right w:val="single" w:sz="4" w:space="0" w:color="auto"/>
            </w:tcBorders>
            <w:shd w:val="clear" w:color="auto" w:fill="auto"/>
            <w:vAlign w:val="center"/>
          </w:tcPr>
          <w:p w14:paraId="1CB413E0" w14:textId="77777777" w:rsidR="000C04D9" w:rsidRPr="000B03E0" w:rsidRDefault="000C04D9" w:rsidP="00A57461">
            <w:pPr>
              <w:spacing w:after="0" w:line="240" w:lineRule="auto"/>
              <w:jc w:val="both"/>
              <w:rPr>
                <w:sz w:val="18"/>
                <w:szCs w:val="18"/>
              </w:rPr>
            </w:pPr>
            <w:r w:rsidRPr="000B03E0">
              <w:rPr>
                <w:sz w:val="18"/>
                <w:szCs w:val="18"/>
              </w:rPr>
              <w:t>Todas as funcionalidades descritas nesta especificação deverão estar habilitadas e em pleno funcionamento, independentemente de licenciamento que as habilite, sem ônus para a Contratante</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436B3FC8" w14:textId="77777777" w:rsidR="000C04D9" w:rsidRPr="000B03E0" w:rsidRDefault="000C04D9" w:rsidP="00A57461">
            <w:pPr>
              <w:spacing w:after="0" w:line="240" w:lineRule="auto"/>
              <w:jc w:val="center"/>
              <w:rPr>
                <w:rFonts w:eastAsia="Times New Roman"/>
                <w:bCs/>
                <w:color w:val="000000"/>
                <w:sz w:val="18"/>
                <w:szCs w:val="18"/>
                <w:lang w:eastAsia="pt-BR"/>
              </w:rPr>
            </w:pPr>
            <w:r w:rsidRPr="00B6696C">
              <w:rPr>
                <w:rFonts w:eastAsia="Times New Roman"/>
                <w:bCs/>
                <w:color w:val="000000"/>
                <w:sz w:val="18"/>
                <w:szCs w:val="18"/>
                <w:lang w:eastAsia="pt-BR"/>
              </w:rPr>
              <w:t>[...]</w:t>
            </w:r>
          </w:p>
        </w:tc>
      </w:tr>
      <w:tr w:rsidR="000C04D9" w:rsidRPr="00254251" w14:paraId="5E3AEAAE" w14:textId="77777777" w:rsidTr="00A57461">
        <w:trPr>
          <w:trHeight w:val="300"/>
        </w:trPr>
        <w:tc>
          <w:tcPr>
            <w:tcW w:w="504" w:type="pct"/>
            <w:tcBorders>
              <w:top w:val="nil"/>
              <w:left w:val="single" w:sz="8" w:space="0" w:color="auto"/>
              <w:bottom w:val="single" w:sz="8" w:space="0" w:color="auto"/>
              <w:right w:val="single" w:sz="8" w:space="0" w:color="auto"/>
            </w:tcBorders>
            <w:shd w:val="clear" w:color="auto" w:fill="auto"/>
            <w:vAlign w:val="center"/>
          </w:tcPr>
          <w:p w14:paraId="7329F3F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1.5.</w:t>
            </w:r>
          </w:p>
        </w:tc>
        <w:tc>
          <w:tcPr>
            <w:tcW w:w="2232" w:type="pct"/>
            <w:tcBorders>
              <w:top w:val="nil"/>
              <w:left w:val="single" w:sz="8" w:space="0" w:color="auto"/>
              <w:bottom w:val="single" w:sz="8" w:space="0" w:color="auto"/>
              <w:right w:val="single" w:sz="4" w:space="0" w:color="auto"/>
            </w:tcBorders>
            <w:shd w:val="clear" w:color="auto" w:fill="auto"/>
            <w:vAlign w:val="center"/>
          </w:tcPr>
          <w:p w14:paraId="2B80BCCC" w14:textId="77777777" w:rsidR="000C04D9" w:rsidRPr="000B03E0" w:rsidRDefault="000C04D9" w:rsidP="00A57461">
            <w:pPr>
              <w:spacing w:after="0" w:line="240" w:lineRule="auto"/>
              <w:jc w:val="both"/>
              <w:rPr>
                <w:sz w:val="18"/>
                <w:szCs w:val="18"/>
              </w:rPr>
            </w:pPr>
            <w:r w:rsidRPr="000B03E0">
              <w:rPr>
                <w:sz w:val="18"/>
                <w:szCs w:val="18"/>
              </w:rPr>
              <w:t>Todas as funcionalidades também deverão estar habilitadas e em pleno funcionamento mesmo após o término de período de garantia de funcionamento do equipamento</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04D799FB" w14:textId="77777777" w:rsidR="000C04D9" w:rsidRPr="000B03E0" w:rsidRDefault="000C04D9" w:rsidP="00A57461">
            <w:pPr>
              <w:spacing w:after="0" w:line="240" w:lineRule="auto"/>
              <w:jc w:val="center"/>
              <w:rPr>
                <w:rFonts w:eastAsia="Times New Roman"/>
                <w:bCs/>
                <w:color w:val="000000"/>
                <w:sz w:val="18"/>
                <w:szCs w:val="18"/>
                <w:lang w:eastAsia="pt-BR"/>
              </w:rPr>
            </w:pPr>
            <w:r w:rsidRPr="00B6696C">
              <w:rPr>
                <w:rFonts w:eastAsia="Times New Roman"/>
                <w:bCs/>
                <w:color w:val="000000"/>
                <w:sz w:val="18"/>
                <w:szCs w:val="18"/>
                <w:lang w:eastAsia="pt-BR"/>
              </w:rPr>
              <w:t>[...]</w:t>
            </w:r>
          </w:p>
        </w:tc>
      </w:tr>
      <w:tr w:rsidR="000C04D9" w:rsidRPr="00254251" w14:paraId="5E892A64" w14:textId="77777777" w:rsidTr="00A57461">
        <w:trPr>
          <w:trHeight w:val="300"/>
        </w:trPr>
        <w:tc>
          <w:tcPr>
            <w:tcW w:w="504" w:type="pct"/>
            <w:tcBorders>
              <w:top w:val="nil"/>
              <w:left w:val="single" w:sz="8" w:space="0" w:color="auto"/>
              <w:bottom w:val="single" w:sz="8" w:space="0" w:color="auto"/>
              <w:right w:val="single" w:sz="8" w:space="0" w:color="auto"/>
            </w:tcBorders>
            <w:shd w:val="clear" w:color="auto" w:fill="auto"/>
            <w:vAlign w:val="center"/>
          </w:tcPr>
          <w:p w14:paraId="1549ED68"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1.7.</w:t>
            </w:r>
          </w:p>
        </w:tc>
        <w:tc>
          <w:tcPr>
            <w:tcW w:w="2232" w:type="pct"/>
            <w:tcBorders>
              <w:top w:val="nil"/>
              <w:left w:val="single" w:sz="8" w:space="0" w:color="auto"/>
              <w:bottom w:val="single" w:sz="8" w:space="0" w:color="auto"/>
              <w:right w:val="single" w:sz="4" w:space="0" w:color="auto"/>
            </w:tcBorders>
            <w:shd w:val="clear" w:color="auto" w:fill="auto"/>
            <w:vAlign w:val="center"/>
          </w:tcPr>
          <w:p w14:paraId="50255A3D" w14:textId="77777777" w:rsidR="000C04D9" w:rsidRPr="000B03E0" w:rsidRDefault="000C04D9" w:rsidP="00A57461">
            <w:pPr>
              <w:spacing w:after="0" w:line="240" w:lineRule="auto"/>
              <w:jc w:val="both"/>
              <w:rPr>
                <w:sz w:val="18"/>
                <w:szCs w:val="18"/>
              </w:rPr>
            </w:pPr>
            <w:r w:rsidRPr="000B03E0">
              <w:rPr>
                <w:sz w:val="18"/>
                <w:szCs w:val="18"/>
              </w:rPr>
              <w:t>O equipamento ofertado deverá estar homologado pela ANATEL de acordo com a resolução Nº 242/2000</w:t>
            </w:r>
          </w:p>
        </w:tc>
        <w:tc>
          <w:tcPr>
            <w:tcW w:w="2264" w:type="pct"/>
            <w:tcBorders>
              <w:top w:val="single" w:sz="4" w:space="0" w:color="auto"/>
              <w:left w:val="single" w:sz="4" w:space="0" w:color="auto"/>
              <w:bottom w:val="single" w:sz="8" w:space="0" w:color="auto"/>
              <w:right w:val="single" w:sz="4" w:space="0" w:color="auto"/>
            </w:tcBorders>
            <w:shd w:val="clear" w:color="auto" w:fill="auto"/>
            <w:vAlign w:val="center"/>
          </w:tcPr>
          <w:p w14:paraId="4403BD7D" w14:textId="77777777" w:rsidR="000C04D9" w:rsidRPr="000B03E0" w:rsidRDefault="000C04D9" w:rsidP="00A57461">
            <w:pPr>
              <w:spacing w:after="0" w:line="240" w:lineRule="auto"/>
              <w:jc w:val="center"/>
              <w:rPr>
                <w:rFonts w:eastAsia="Times New Roman"/>
                <w:bCs/>
                <w:color w:val="000000"/>
                <w:sz w:val="18"/>
                <w:szCs w:val="18"/>
                <w:lang w:eastAsia="pt-BR"/>
              </w:rPr>
            </w:pPr>
            <w:r w:rsidRPr="00B6696C">
              <w:rPr>
                <w:rFonts w:eastAsia="Times New Roman"/>
                <w:bCs/>
                <w:color w:val="000000"/>
                <w:sz w:val="18"/>
                <w:szCs w:val="18"/>
                <w:lang w:eastAsia="pt-BR"/>
              </w:rPr>
              <w:t>[...]</w:t>
            </w:r>
          </w:p>
        </w:tc>
      </w:tr>
      <w:tr w:rsidR="000C04D9" w:rsidRPr="00254251" w14:paraId="4C3E6D1E" w14:textId="77777777" w:rsidTr="00A57461">
        <w:trPr>
          <w:trHeight w:val="405"/>
        </w:trPr>
        <w:tc>
          <w:tcPr>
            <w:tcW w:w="504" w:type="pct"/>
            <w:tcBorders>
              <w:top w:val="single" w:sz="8" w:space="0" w:color="auto"/>
              <w:left w:val="single" w:sz="8" w:space="0" w:color="auto"/>
              <w:bottom w:val="single" w:sz="8" w:space="0" w:color="000000"/>
              <w:right w:val="single" w:sz="8" w:space="0" w:color="auto"/>
            </w:tcBorders>
            <w:shd w:val="clear" w:color="auto" w:fill="D9D9D9"/>
            <w:vAlign w:val="center"/>
          </w:tcPr>
          <w:p w14:paraId="4F2C3131" w14:textId="77777777" w:rsidR="000C04D9" w:rsidRPr="00D02C8D" w:rsidRDefault="000C04D9" w:rsidP="00A57461">
            <w:pPr>
              <w:spacing w:after="0" w:line="240" w:lineRule="auto"/>
              <w:jc w:val="center"/>
              <w:rPr>
                <w:rFonts w:eastAsia="Times New Roman"/>
                <w:b/>
                <w:bCs/>
                <w:color w:val="000000"/>
                <w:sz w:val="21"/>
                <w:szCs w:val="21"/>
                <w:lang w:eastAsia="pt-BR"/>
              </w:rPr>
            </w:pPr>
            <w:r w:rsidRPr="00D02C8D">
              <w:rPr>
                <w:rFonts w:eastAsia="Times New Roman"/>
                <w:b/>
                <w:bCs/>
                <w:color w:val="000000"/>
                <w:sz w:val="21"/>
                <w:szCs w:val="21"/>
                <w:lang w:eastAsia="pt-BR"/>
              </w:rPr>
              <w:t>2</w:t>
            </w:r>
          </w:p>
        </w:tc>
        <w:tc>
          <w:tcPr>
            <w:tcW w:w="4496" w:type="pct"/>
            <w:gridSpan w:val="2"/>
            <w:tcBorders>
              <w:top w:val="single" w:sz="8" w:space="0" w:color="auto"/>
              <w:left w:val="single" w:sz="8" w:space="0" w:color="auto"/>
              <w:bottom w:val="single" w:sz="8" w:space="0" w:color="000000"/>
              <w:right w:val="single" w:sz="4" w:space="0" w:color="auto"/>
            </w:tcBorders>
            <w:shd w:val="clear" w:color="auto" w:fill="D9D9D9"/>
            <w:vAlign w:val="center"/>
          </w:tcPr>
          <w:p w14:paraId="6D681018" w14:textId="77777777" w:rsidR="000C04D9" w:rsidRPr="005539E8" w:rsidRDefault="000C04D9" w:rsidP="00A57461">
            <w:pPr>
              <w:spacing w:after="0" w:line="240" w:lineRule="auto"/>
              <w:rPr>
                <w:rFonts w:eastAsia="Times New Roman"/>
                <w:bCs/>
                <w:color w:val="000000"/>
                <w:sz w:val="18"/>
                <w:szCs w:val="18"/>
                <w:lang w:eastAsia="pt-BR"/>
              </w:rPr>
            </w:pPr>
            <w:r w:rsidRPr="00D02C8D">
              <w:rPr>
                <w:rFonts w:eastAsia="Times New Roman"/>
                <w:b/>
                <w:bCs/>
                <w:color w:val="000000"/>
                <w:sz w:val="21"/>
                <w:szCs w:val="21"/>
                <w:lang w:eastAsia="pt-BR"/>
              </w:rPr>
              <w:t>CAPACIDA</w:t>
            </w:r>
            <w:r>
              <w:rPr>
                <w:rFonts w:eastAsia="Times New Roman"/>
                <w:b/>
                <w:bCs/>
                <w:color w:val="000000"/>
                <w:sz w:val="21"/>
                <w:szCs w:val="21"/>
                <w:lang w:eastAsia="pt-BR"/>
              </w:rPr>
              <w:t>DE E DESEMPENHO</w:t>
            </w:r>
          </w:p>
        </w:tc>
      </w:tr>
      <w:tr w:rsidR="000C04D9" w:rsidRPr="00254251" w14:paraId="6197E19E"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11ECF03E" w14:textId="77777777" w:rsidR="000C04D9" w:rsidRPr="002B1C12" w:rsidRDefault="000C04D9" w:rsidP="00A57461">
            <w:pPr>
              <w:spacing w:after="0" w:line="240" w:lineRule="auto"/>
              <w:jc w:val="center"/>
              <w:rPr>
                <w:rFonts w:eastAsia="Times New Roman"/>
                <w:bCs/>
                <w:color w:val="000000"/>
                <w:sz w:val="21"/>
                <w:szCs w:val="21"/>
                <w:lang w:eastAsia="pt-BR"/>
              </w:rPr>
            </w:pPr>
            <w:r w:rsidRPr="002B1C12">
              <w:rPr>
                <w:rFonts w:eastAsia="Times New Roman"/>
                <w:bCs/>
                <w:color w:val="000000"/>
                <w:sz w:val="21"/>
                <w:szCs w:val="21"/>
                <w:lang w:eastAsia="pt-BR"/>
              </w:rPr>
              <w:t>2.1.1.</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9C933EB" w14:textId="77777777" w:rsidR="000C04D9" w:rsidRPr="006E0D50" w:rsidRDefault="000C04D9" w:rsidP="00A57461">
            <w:pPr>
              <w:spacing w:after="0" w:line="240" w:lineRule="auto"/>
              <w:jc w:val="both"/>
              <w:rPr>
                <w:rFonts w:eastAsia="Times New Roman"/>
                <w:bCs/>
                <w:color w:val="000000"/>
                <w:sz w:val="18"/>
                <w:szCs w:val="18"/>
                <w:lang w:eastAsia="pt-BR"/>
              </w:rPr>
            </w:pPr>
            <w:r w:rsidRPr="006E0D50">
              <w:rPr>
                <w:rFonts w:eastAsia="Times New Roman"/>
                <w:bCs/>
                <w:color w:val="000000"/>
                <w:sz w:val="18"/>
                <w:szCs w:val="18"/>
                <w:lang w:eastAsia="pt-BR"/>
              </w:rPr>
              <w:t>Suportar agregação de links segundo o padrão IEEE 802.3ad</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6D99D74" w14:textId="77777777" w:rsidR="000C04D9" w:rsidRPr="006E0D50" w:rsidRDefault="000C04D9" w:rsidP="00A57461">
            <w:pPr>
              <w:spacing w:after="0" w:line="240" w:lineRule="auto"/>
              <w:jc w:val="center"/>
              <w:rPr>
                <w:rFonts w:eastAsia="Times New Roman"/>
                <w:bCs/>
                <w:color w:val="000000"/>
                <w:sz w:val="18"/>
                <w:szCs w:val="18"/>
                <w:lang w:eastAsia="pt-BR"/>
              </w:rPr>
            </w:pPr>
            <w:r w:rsidRPr="006E0D50">
              <w:rPr>
                <w:rFonts w:eastAsia="Times New Roman"/>
                <w:bCs/>
                <w:color w:val="000000"/>
                <w:sz w:val="18"/>
                <w:szCs w:val="18"/>
                <w:lang w:eastAsia="pt-BR"/>
              </w:rPr>
              <w:t>Local:www.example.com/files/switchXYZ1.pdf</w:t>
            </w:r>
          </w:p>
          <w:p w14:paraId="257A583D" w14:textId="77777777" w:rsidR="000C04D9" w:rsidRPr="005539E8" w:rsidRDefault="000C04D9" w:rsidP="00A57461">
            <w:pPr>
              <w:spacing w:after="0" w:line="240" w:lineRule="auto"/>
              <w:jc w:val="center"/>
              <w:rPr>
                <w:rFonts w:eastAsia="Times New Roman"/>
                <w:bCs/>
                <w:color w:val="000000"/>
                <w:sz w:val="18"/>
                <w:szCs w:val="18"/>
                <w:lang w:eastAsia="pt-BR"/>
              </w:rPr>
            </w:pPr>
            <w:r w:rsidRPr="006E0D50">
              <w:rPr>
                <w:rFonts w:eastAsia="Times New Roman"/>
                <w:bCs/>
                <w:color w:val="000000"/>
                <w:sz w:val="18"/>
                <w:szCs w:val="18"/>
                <w:lang w:eastAsia="pt-BR"/>
              </w:rPr>
              <w:t>Página: 27 item 3.5</w:t>
            </w:r>
          </w:p>
        </w:tc>
      </w:tr>
      <w:tr w:rsidR="000C04D9" w:rsidRPr="00254251" w14:paraId="26795055"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1AB752DA" w14:textId="77777777" w:rsidR="000C04D9" w:rsidRPr="002B1C12" w:rsidRDefault="000C04D9" w:rsidP="00A57461">
            <w:pPr>
              <w:spacing w:after="0" w:line="240" w:lineRule="auto"/>
              <w:jc w:val="center"/>
              <w:rPr>
                <w:rFonts w:eastAsia="Times New Roman"/>
                <w:bCs/>
                <w:color w:val="000000"/>
                <w:sz w:val="21"/>
                <w:szCs w:val="21"/>
                <w:lang w:eastAsia="pt-BR"/>
              </w:rPr>
            </w:pPr>
            <w:r w:rsidRPr="002B1C12">
              <w:rPr>
                <w:rFonts w:eastAsia="Times New Roman"/>
                <w:bCs/>
                <w:color w:val="000000"/>
                <w:sz w:val="21"/>
                <w:szCs w:val="21"/>
                <w:lang w:eastAsia="pt-BR"/>
              </w:rPr>
              <w:t>2.1.2.</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05F2309E" w14:textId="77777777" w:rsidR="000C04D9" w:rsidRPr="002B1C12" w:rsidRDefault="000C04D9" w:rsidP="00A57461">
            <w:pPr>
              <w:spacing w:after="0" w:line="240" w:lineRule="auto"/>
              <w:jc w:val="both"/>
              <w:rPr>
                <w:sz w:val="18"/>
                <w:szCs w:val="18"/>
              </w:rPr>
            </w:pPr>
            <w:r w:rsidRPr="002B1C12">
              <w:rPr>
                <w:sz w:val="18"/>
                <w:szCs w:val="18"/>
              </w:rPr>
              <w:t>Possuir capacidade de vazão (</w:t>
            </w:r>
            <w:proofErr w:type="spellStart"/>
            <w:r w:rsidRPr="002B1C12">
              <w:rPr>
                <w:sz w:val="18"/>
                <w:szCs w:val="18"/>
              </w:rPr>
              <w:t>throughput</w:t>
            </w:r>
            <w:proofErr w:type="spellEnd"/>
            <w:r w:rsidRPr="002B1C12">
              <w:rPr>
                <w:sz w:val="18"/>
                <w:szCs w:val="18"/>
              </w:rPr>
              <w:t xml:space="preserve">) de no mínimo 50 </w:t>
            </w:r>
            <w:proofErr w:type="spellStart"/>
            <w:r w:rsidRPr="002B1C12">
              <w:rPr>
                <w:sz w:val="18"/>
                <w:szCs w:val="18"/>
              </w:rPr>
              <w:t>Gbps</w:t>
            </w:r>
            <w:proofErr w:type="spellEnd"/>
            <w:r w:rsidRPr="002B1C12">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3FD273" w14:textId="77777777" w:rsidR="000C04D9" w:rsidRPr="002B1C12" w:rsidRDefault="000C04D9" w:rsidP="00A57461">
            <w:pPr>
              <w:spacing w:after="0" w:line="240" w:lineRule="auto"/>
              <w:jc w:val="center"/>
              <w:rPr>
                <w:rFonts w:eastAsia="Times New Roman"/>
                <w:bCs/>
                <w:color w:val="000000"/>
                <w:sz w:val="21"/>
                <w:szCs w:val="21"/>
                <w:lang w:eastAsia="pt-BR"/>
              </w:rPr>
            </w:pPr>
            <w:r w:rsidRPr="00254251">
              <w:rPr>
                <w:rFonts w:eastAsia="Times New Roman"/>
                <w:bCs/>
                <w:color w:val="000000"/>
                <w:sz w:val="21"/>
                <w:szCs w:val="21"/>
                <w:lang w:eastAsia="pt-BR"/>
              </w:rPr>
              <w:t>[...]</w:t>
            </w:r>
          </w:p>
        </w:tc>
      </w:tr>
      <w:tr w:rsidR="000C04D9" w:rsidRPr="00254251" w14:paraId="2978516B"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170B9C75"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lastRenderedPageBreak/>
              <w:t>2.1.3.</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337DE43C" w14:textId="77777777" w:rsidR="000C04D9" w:rsidRPr="002B1C12" w:rsidRDefault="000C04D9" w:rsidP="00A57461">
            <w:pPr>
              <w:spacing w:after="0" w:line="240" w:lineRule="auto"/>
              <w:jc w:val="both"/>
              <w:rPr>
                <w:sz w:val="18"/>
                <w:szCs w:val="18"/>
              </w:rPr>
            </w:pPr>
            <w:r w:rsidRPr="002B1C12">
              <w:rPr>
                <w:sz w:val="18"/>
                <w:szCs w:val="18"/>
              </w:rPr>
              <w:t xml:space="preserve">Possuir capacidade de comutação de no mínimo 40 </w:t>
            </w:r>
            <w:proofErr w:type="spellStart"/>
            <w:r w:rsidRPr="002B1C12">
              <w:rPr>
                <w:sz w:val="18"/>
                <w:szCs w:val="18"/>
              </w:rPr>
              <w:t>Mpps</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FA9A051" w14:textId="77777777" w:rsidR="000C04D9" w:rsidRPr="002B1C12" w:rsidRDefault="000C04D9" w:rsidP="00A57461">
            <w:pPr>
              <w:spacing w:after="0" w:line="240" w:lineRule="auto"/>
              <w:jc w:val="center"/>
              <w:rPr>
                <w:rFonts w:eastAsia="Times New Roman"/>
                <w:bCs/>
                <w:color w:val="000000"/>
                <w:sz w:val="21"/>
                <w:szCs w:val="21"/>
                <w:lang w:eastAsia="pt-BR"/>
              </w:rPr>
            </w:pPr>
            <w:r w:rsidRPr="00EE731E">
              <w:rPr>
                <w:rFonts w:eastAsia="Times New Roman"/>
                <w:bCs/>
                <w:color w:val="000000"/>
                <w:sz w:val="21"/>
                <w:szCs w:val="21"/>
                <w:lang w:eastAsia="pt-BR"/>
              </w:rPr>
              <w:t>[...]</w:t>
            </w:r>
          </w:p>
        </w:tc>
      </w:tr>
      <w:tr w:rsidR="000C04D9" w:rsidRPr="00254251" w14:paraId="0240683E"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07D83171"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2.1.4.</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0BED7F0A" w14:textId="77777777" w:rsidR="000C04D9" w:rsidRPr="002B1C12" w:rsidRDefault="000C04D9" w:rsidP="00A57461">
            <w:pPr>
              <w:spacing w:after="0" w:line="240" w:lineRule="auto"/>
              <w:jc w:val="both"/>
              <w:rPr>
                <w:rFonts w:eastAsia="SimSun"/>
                <w:sz w:val="21"/>
                <w:szCs w:val="21"/>
              </w:rPr>
            </w:pPr>
            <w:r w:rsidRPr="002B1C12">
              <w:rPr>
                <w:sz w:val="18"/>
                <w:szCs w:val="18"/>
              </w:rPr>
              <w:t>Suportar encaminhamento de Jumbo Frames (frames de no mínimo 9000 bytes) nas portas Gigabit Ethernet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12F64F2" w14:textId="77777777" w:rsidR="000C04D9" w:rsidRPr="002B1C12" w:rsidRDefault="000C04D9" w:rsidP="00A57461">
            <w:pPr>
              <w:spacing w:after="0" w:line="240" w:lineRule="auto"/>
              <w:jc w:val="center"/>
              <w:rPr>
                <w:rFonts w:eastAsia="Times New Roman"/>
                <w:bCs/>
                <w:color w:val="000000"/>
                <w:sz w:val="21"/>
                <w:szCs w:val="21"/>
                <w:lang w:eastAsia="pt-BR"/>
              </w:rPr>
            </w:pPr>
            <w:r w:rsidRPr="00EE731E">
              <w:rPr>
                <w:rFonts w:eastAsia="Times New Roman"/>
                <w:bCs/>
                <w:color w:val="000000"/>
                <w:sz w:val="21"/>
                <w:szCs w:val="21"/>
                <w:lang w:eastAsia="pt-BR"/>
              </w:rPr>
              <w:t>[...]</w:t>
            </w:r>
          </w:p>
        </w:tc>
      </w:tr>
      <w:tr w:rsidR="000C04D9" w:rsidRPr="00254251" w14:paraId="4F005492"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7BEBBB35"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2.1.5</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1D79D24D" w14:textId="77777777" w:rsidR="000C04D9" w:rsidRPr="002B1C12" w:rsidRDefault="000C04D9" w:rsidP="00A57461">
            <w:pPr>
              <w:spacing w:after="0" w:line="240" w:lineRule="auto"/>
              <w:jc w:val="both"/>
              <w:rPr>
                <w:rFonts w:eastAsia="SimSun"/>
                <w:sz w:val="21"/>
                <w:szCs w:val="21"/>
              </w:rPr>
            </w:pPr>
            <w:r w:rsidRPr="002B1C12">
              <w:rPr>
                <w:sz w:val="18"/>
                <w:szCs w:val="18"/>
              </w:rPr>
              <w:t>Tabela de endereços MAC com capacidade para no mínimo 16.000 endereços MAC</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58589B2" w14:textId="77777777" w:rsidR="000C04D9" w:rsidRPr="002B1C12" w:rsidRDefault="000C04D9" w:rsidP="00A57461">
            <w:pPr>
              <w:spacing w:after="0" w:line="240" w:lineRule="auto"/>
              <w:jc w:val="center"/>
              <w:rPr>
                <w:rFonts w:eastAsia="Times New Roman"/>
                <w:bCs/>
                <w:color w:val="000000"/>
                <w:sz w:val="21"/>
                <w:szCs w:val="21"/>
                <w:lang w:eastAsia="pt-BR"/>
              </w:rPr>
            </w:pPr>
            <w:r w:rsidRPr="00EE731E">
              <w:rPr>
                <w:rFonts w:eastAsia="Times New Roman"/>
                <w:bCs/>
                <w:color w:val="000000"/>
                <w:sz w:val="21"/>
                <w:szCs w:val="21"/>
                <w:lang w:eastAsia="pt-BR"/>
              </w:rPr>
              <w:t>[...]</w:t>
            </w:r>
          </w:p>
        </w:tc>
      </w:tr>
      <w:tr w:rsidR="000C04D9" w:rsidRPr="00254251" w14:paraId="2898A5AA"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5AB935E3"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2.1.6.</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0E551EEF" w14:textId="77777777" w:rsidR="000C04D9" w:rsidRPr="002B1C12" w:rsidRDefault="000C04D9" w:rsidP="00A57461">
            <w:pPr>
              <w:spacing w:after="0" w:line="240" w:lineRule="auto"/>
              <w:jc w:val="both"/>
              <w:rPr>
                <w:sz w:val="18"/>
                <w:szCs w:val="18"/>
              </w:rPr>
            </w:pPr>
            <w:r w:rsidRPr="002B1C12">
              <w:rPr>
                <w:sz w:val="18"/>
                <w:szCs w:val="18"/>
              </w:rPr>
              <w:t>Implementar Power over Ethernet Plus (</w:t>
            </w:r>
            <w:proofErr w:type="spellStart"/>
            <w:r w:rsidRPr="002B1C12">
              <w:rPr>
                <w:sz w:val="18"/>
                <w:szCs w:val="18"/>
              </w:rPr>
              <w:t>PoE</w:t>
            </w:r>
            <w:proofErr w:type="spellEnd"/>
            <w:r w:rsidRPr="002B1C12">
              <w:rPr>
                <w:sz w:val="18"/>
                <w:szCs w:val="18"/>
              </w:rPr>
              <w:t xml:space="preserve">-Plus) segundo o padrão IEEE 802.3at em todas as portas, com no mínimo 15,4W de potência disponível na saída para cada dispositivo </w:t>
            </w:r>
            <w:proofErr w:type="spellStart"/>
            <w:r w:rsidRPr="002B1C12">
              <w:rPr>
                <w:sz w:val="18"/>
                <w:szCs w:val="18"/>
              </w:rPr>
              <w:t>PoE</w:t>
            </w:r>
            <w:proofErr w:type="spellEnd"/>
            <w:r w:rsidRPr="002B1C12">
              <w:rPr>
                <w:sz w:val="18"/>
                <w:szCs w:val="18"/>
              </w:rPr>
              <w:t xml:space="preserve"> (PD), devendo esta tensão mínima ser mantida mesmo no caso de todas as portas estarem sendo usadas simultaneamente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29065A7" w14:textId="77777777" w:rsidR="000C04D9" w:rsidRPr="002B1C12" w:rsidRDefault="000C04D9" w:rsidP="00A57461">
            <w:pPr>
              <w:spacing w:after="0" w:line="240" w:lineRule="auto"/>
              <w:jc w:val="center"/>
              <w:rPr>
                <w:rFonts w:eastAsia="Times New Roman"/>
                <w:bCs/>
                <w:color w:val="000000"/>
                <w:sz w:val="21"/>
                <w:szCs w:val="21"/>
                <w:lang w:eastAsia="pt-BR"/>
              </w:rPr>
            </w:pPr>
            <w:r w:rsidRPr="00EE731E">
              <w:rPr>
                <w:rFonts w:eastAsia="Times New Roman"/>
                <w:bCs/>
                <w:color w:val="000000"/>
                <w:sz w:val="21"/>
                <w:szCs w:val="21"/>
                <w:lang w:eastAsia="pt-BR"/>
              </w:rPr>
              <w:t>[...]</w:t>
            </w:r>
          </w:p>
        </w:tc>
      </w:tr>
      <w:tr w:rsidR="000C04D9" w:rsidRPr="00254251" w14:paraId="3FB0CD18" w14:textId="77777777" w:rsidTr="00A57461">
        <w:trPr>
          <w:trHeight w:val="466"/>
        </w:trPr>
        <w:tc>
          <w:tcPr>
            <w:tcW w:w="504" w:type="pct"/>
            <w:tcBorders>
              <w:top w:val="nil"/>
              <w:left w:val="single" w:sz="8" w:space="0" w:color="auto"/>
              <w:bottom w:val="single" w:sz="8" w:space="0" w:color="000000"/>
              <w:right w:val="single" w:sz="8" w:space="0" w:color="auto"/>
            </w:tcBorders>
            <w:shd w:val="clear" w:color="auto" w:fill="auto"/>
            <w:vAlign w:val="center"/>
          </w:tcPr>
          <w:p w14:paraId="0318371D"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2.1.7.</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3070A88" w14:textId="77777777" w:rsidR="000C04D9" w:rsidRPr="002B1C12" w:rsidRDefault="000C04D9" w:rsidP="00A57461">
            <w:pPr>
              <w:spacing w:after="0" w:line="240" w:lineRule="auto"/>
              <w:jc w:val="both"/>
              <w:rPr>
                <w:sz w:val="18"/>
                <w:szCs w:val="18"/>
              </w:rPr>
            </w:pPr>
            <w:r w:rsidRPr="002B1C12">
              <w:rPr>
                <w:sz w:val="18"/>
                <w:szCs w:val="18"/>
              </w:rPr>
              <w:t xml:space="preserve">A alimentação energética do switch deverá ser suficiente para alimentar na capacidade total do equipamento, em todas as portas de comunicação (exceto aquelas desenhadas para interligação com outros equipamentos centrais de comunicação de dados, como portas de </w:t>
            </w:r>
            <w:proofErr w:type="spellStart"/>
            <w:r w:rsidRPr="002B1C12">
              <w:rPr>
                <w:sz w:val="18"/>
                <w:szCs w:val="18"/>
              </w:rPr>
              <w:t>uplink</w:t>
            </w:r>
            <w:proofErr w:type="spellEnd"/>
            <w:r w:rsidRPr="002B1C12">
              <w:rPr>
                <w:sz w:val="18"/>
                <w:szCs w:val="18"/>
              </w:rPr>
              <w:t xml:space="preserve">), inclusive com o uso de dispositivos alimentados </w:t>
            </w:r>
            <w:proofErr w:type="spellStart"/>
            <w:r w:rsidRPr="002B1C12">
              <w:rPr>
                <w:sz w:val="18"/>
                <w:szCs w:val="18"/>
              </w:rPr>
              <w:t>energéticamente</w:t>
            </w:r>
            <w:proofErr w:type="spellEnd"/>
            <w:r w:rsidRPr="002B1C12">
              <w:rPr>
                <w:sz w:val="18"/>
                <w:szCs w:val="18"/>
              </w:rPr>
              <w:t xml:space="preserve"> através de </w:t>
            </w:r>
            <w:proofErr w:type="spellStart"/>
            <w:r w:rsidRPr="002B1C12">
              <w:rPr>
                <w:sz w:val="18"/>
                <w:szCs w:val="18"/>
              </w:rPr>
              <w:t>PoE</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02BE9AF" w14:textId="77777777" w:rsidR="000C04D9" w:rsidRPr="002B1C12" w:rsidRDefault="000C04D9" w:rsidP="00A57461">
            <w:pPr>
              <w:spacing w:after="0" w:line="240" w:lineRule="auto"/>
              <w:jc w:val="center"/>
              <w:rPr>
                <w:rFonts w:eastAsia="Times New Roman"/>
                <w:bCs/>
                <w:color w:val="000000"/>
                <w:sz w:val="21"/>
                <w:szCs w:val="21"/>
                <w:lang w:eastAsia="pt-BR"/>
              </w:rPr>
            </w:pPr>
            <w:r w:rsidRPr="00EE731E">
              <w:rPr>
                <w:rFonts w:eastAsia="Times New Roman"/>
                <w:bCs/>
                <w:color w:val="000000"/>
                <w:sz w:val="21"/>
                <w:szCs w:val="21"/>
                <w:lang w:eastAsia="pt-BR"/>
              </w:rPr>
              <w:t>[...]</w:t>
            </w:r>
          </w:p>
        </w:tc>
      </w:tr>
      <w:tr w:rsidR="000C04D9" w:rsidRPr="00254251" w14:paraId="2A581DB6" w14:textId="77777777" w:rsidTr="00A57461">
        <w:trPr>
          <w:trHeight w:val="368"/>
        </w:trPr>
        <w:tc>
          <w:tcPr>
            <w:tcW w:w="504" w:type="pct"/>
            <w:tcBorders>
              <w:top w:val="nil"/>
              <w:left w:val="single" w:sz="8" w:space="0" w:color="auto"/>
              <w:bottom w:val="single" w:sz="8" w:space="0" w:color="000000"/>
              <w:right w:val="single" w:sz="8" w:space="0" w:color="auto"/>
            </w:tcBorders>
            <w:shd w:val="clear" w:color="auto" w:fill="D9D9D9"/>
            <w:vAlign w:val="center"/>
          </w:tcPr>
          <w:p w14:paraId="7CB8E87B" w14:textId="77777777" w:rsidR="000C04D9" w:rsidRPr="001B1681" w:rsidRDefault="000C04D9" w:rsidP="00A57461">
            <w:pPr>
              <w:spacing w:after="0" w:line="240" w:lineRule="auto"/>
              <w:jc w:val="center"/>
              <w:rPr>
                <w:rFonts w:eastAsia="Times New Roman"/>
                <w:b/>
                <w:bCs/>
                <w:color w:val="000000"/>
                <w:sz w:val="21"/>
                <w:szCs w:val="21"/>
                <w:lang w:eastAsia="pt-BR"/>
              </w:rPr>
            </w:pPr>
            <w:r w:rsidRPr="001B1681">
              <w:rPr>
                <w:rFonts w:eastAsia="Times New Roman"/>
                <w:b/>
                <w:bCs/>
                <w:color w:val="000000"/>
                <w:sz w:val="21"/>
                <w:szCs w:val="21"/>
                <w:lang w:eastAsia="pt-BR"/>
              </w:rPr>
              <w:t>3</w:t>
            </w:r>
          </w:p>
        </w:tc>
        <w:tc>
          <w:tcPr>
            <w:tcW w:w="4496" w:type="pct"/>
            <w:gridSpan w:val="2"/>
            <w:tcBorders>
              <w:top w:val="nil"/>
              <w:left w:val="single" w:sz="8" w:space="0" w:color="auto"/>
              <w:bottom w:val="single" w:sz="8" w:space="0" w:color="000000"/>
              <w:right w:val="single" w:sz="4" w:space="0" w:color="auto"/>
            </w:tcBorders>
            <w:shd w:val="clear" w:color="auto" w:fill="D9D9D9"/>
            <w:vAlign w:val="center"/>
          </w:tcPr>
          <w:p w14:paraId="5CBBC3EC" w14:textId="77777777" w:rsidR="000C04D9" w:rsidRPr="001B1681" w:rsidRDefault="000C04D9" w:rsidP="00A57461">
            <w:pPr>
              <w:spacing w:after="0" w:line="240" w:lineRule="auto"/>
              <w:rPr>
                <w:rFonts w:eastAsia="Times New Roman"/>
                <w:b/>
                <w:bCs/>
                <w:color w:val="000000"/>
                <w:sz w:val="21"/>
                <w:szCs w:val="21"/>
                <w:lang w:eastAsia="pt-BR"/>
              </w:rPr>
            </w:pPr>
            <w:r>
              <w:rPr>
                <w:rFonts w:eastAsia="Times New Roman"/>
                <w:b/>
                <w:bCs/>
                <w:color w:val="000000"/>
                <w:sz w:val="21"/>
                <w:szCs w:val="21"/>
                <w:lang w:eastAsia="pt-BR"/>
              </w:rPr>
              <w:t>FUNCIONALIDADES</w:t>
            </w:r>
          </w:p>
        </w:tc>
      </w:tr>
      <w:tr w:rsidR="000C04D9" w:rsidRPr="00254251" w14:paraId="3EDF4A3F"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117894F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9F71334" w14:textId="77777777" w:rsidR="000C04D9" w:rsidRPr="00397EED" w:rsidRDefault="000C04D9" w:rsidP="00A57461">
            <w:pPr>
              <w:spacing w:after="0" w:line="240" w:lineRule="auto"/>
              <w:jc w:val="both"/>
              <w:rPr>
                <w:sz w:val="18"/>
                <w:szCs w:val="18"/>
              </w:rPr>
            </w:pPr>
            <w:r w:rsidRPr="00397EED">
              <w:rPr>
                <w:sz w:val="18"/>
                <w:szCs w:val="18"/>
              </w:rPr>
              <w:t>IEEE 802.1p (</w:t>
            </w:r>
            <w:proofErr w:type="spellStart"/>
            <w:r w:rsidRPr="00397EED">
              <w:rPr>
                <w:sz w:val="18"/>
                <w:szCs w:val="18"/>
              </w:rPr>
              <w:t>CoS</w:t>
            </w:r>
            <w:proofErr w:type="spellEnd"/>
            <w:r w:rsidRPr="00397EED">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6A8A56D" w14:textId="77777777" w:rsidR="000C04D9" w:rsidRPr="005539E8" w:rsidRDefault="000C04D9" w:rsidP="00A57461">
            <w:pPr>
              <w:spacing w:after="0" w:line="240" w:lineRule="auto"/>
              <w:jc w:val="center"/>
              <w:rPr>
                <w:rFonts w:eastAsia="Times New Roman"/>
                <w:bCs/>
                <w:color w:val="000000"/>
                <w:sz w:val="18"/>
                <w:szCs w:val="18"/>
                <w:lang w:eastAsia="pt-BR"/>
              </w:rPr>
            </w:pPr>
            <w:r w:rsidRPr="00254251">
              <w:rPr>
                <w:rFonts w:eastAsia="Times New Roman"/>
                <w:bCs/>
                <w:color w:val="000000"/>
                <w:sz w:val="21"/>
                <w:szCs w:val="21"/>
                <w:lang w:eastAsia="pt-BR"/>
              </w:rPr>
              <w:t>[...]</w:t>
            </w:r>
          </w:p>
        </w:tc>
      </w:tr>
      <w:tr w:rsidR="000C04D9" w:rsidRPr="00254251" w14:paraId="766C9A3C"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17303246"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F0563AC" w14:textId="77777777" w:rsidR="000C04D9" w:rsidRPr="00397EED" w:rsidRDefault="000C04D9" w:rsidP="00A57461">
            <w:pPr>
              <w:spacing w:after="0" w:line="240" w:lineRule="auto"/>
              <w:jc w:val="both"/>
              <w:rPr>
                <w:sz w:val="18"/>
                <w:szCs w:val="18"/>
              </w:rPr>
            </w:pPr>
            <w:r w:rsidRPr="00397EED">
              <w:rPr>
                <w:sz w:val="18"/>
                <w:szCs w:val="18"/>
              </w:rPr>
              <w:t>IEEE 802.1Q (</w:t>
            </w:r>
            <w:proofErr w:type="spellStart"/>
            <w:r w:rsidRPr="00397EED">
              <w:rPr>
                <w:sz w:val="18"/>
                <w:szCs w:val="18"/>
              </w:rPr>
              <w:t>VLANs</w:t>
            </w:r>
            <w:proofErr w:type="spellEnd"/>
            <w:r w:rsidRPr="00397EED">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CCD98D2"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6D184544"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F65EA0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3.1.3.</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3CF0C18" w14:textId="77777777" w:rsidR="000C04D9" w:rsidRPr="00397EED" w:rsidRDefault="000C04D9" w:rsidP="00A57461">
            <w:pPr>
              <w:spacing w:after="0" w:line="240" w:lineRule="auto"/>
              <w:jc w:val="both"/>
              <w:rPr>
                <w:sz w:val="18"/>
                <w:szCs w:val="18"/>
              </w:rPr>
            </w:pPr>
            <w:r w:rsidRPr="00397EED">
              <w:rPr>
                <w:sz w:val="18"/>
                <w:szCs w:val="18"/>
              </w:rPr>
              <w:t>IEEE 802.1D (STP)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90FC57D"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7A1E4DCD"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5726417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3.1.4.</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1A9F3CD" w14:textId="77777777" w:rsidR="000C04D9" w:rsidRPr="00397EED" w:rsidRDefault="000C04D9" w:rsidP="00A57461">
            <w:pPr>
              <w:spacing w:after="0" w:line="240" w:lineRule="auto"/>
              <w:jc w:val="both"/>
              <w:rPr>
                <w:sz w:val="18"/>
                <w:szCs w:val="18"/>
              </w:rPr>
            </w:pPr>
            <w:r w:rsidRPr="00397EED">
              <w:rPr>
                <w:sz w:val="18"/>
                <w:szCs w:val="18"/>
              </w:rPr>
              <w:t>IEEE 802.1s (MST)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FFAF88F"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7FB093B4"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779BB917"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3.1.5.</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C189EDE" w14:textId="77777777" w:rsidR="000C04D9" w:rsidRPr="00397EED" w:rsidRDefault="000C04D9" w:rsidP="00A57461">
            <w:pPr>
              <w:spacing w:after="0" w:line="240" w:lineRule="auto"/>
              <w:jc w:val="both"/>
              <w:rPr>
                <w:sz w:val="18"/>
                <w:szCs w:val="18"/>
              </w:rPr>
            </w:pPr>
            <w:r w:rsidRPr="00397EED">
              <w:rPr>
                <w:sz w:val="18"/>
                <w:szCs w:val="18"/>
              </w:rPr>
              <w:t>IEEE 802.1w (RSTP)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79379B3"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74F03016"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41F4BC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3.1.6.</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FAA5CEB" w14:textId="77777777" w:rsidR="000C04D9" w:rsidRPr="00397EED" w:rsidRDefault="000C04D9" w:rsidP="00A57461">
            <w:pPr>
              <w:spacing w:after="0" w:line="240" w:lineRule="auto"/>
              <w:jc w:val="both"/>
              <w:rPr>
                <w:sz w:val="18"/>
                <w:szCs w:val="18"/>
              </w:rPr>
            </w:pPr>
            <w:r w:rsidRPr="00397EED">
              <w:rPr>
                <w:sz w:val="18"/>
                <w:szCs w:val="18"/>
              </w:rPr>
              <w:t>IEEE 802.3ad (LACP)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5BB7E7C"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47EDCD30"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D71C26A"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3.1.7.</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03C3140" w14:textId="77777777" w:rsidR="000C04D9" w:rsidRPr="00397EED" w:rsidRDefault="000C04D9" w:rsidP="00A57461">
            <w:pPr>
              <w:spacing w:after="0" w:line="240" w:lineRule="auto"/>
              <w:jc w:val="both"/>
              <w:rPr>
                <w:sz w:val="18"/>
                <w:szCs w:val="18"/>
              </w:rPr>
            </w:pPr>
            <w:r w:rsidRPr="00397EED">
              <w:rPr>
                <w:sz w:val="18"/>
                <w:szCs w:val="18"/>
              </w:rPr>
              <w:t>IEEE 802.3x (</w:t>
            </w:r>
            <w:proofErr w:type="spellStart"/>
            <w:r w:rsidRPr="00397EED">
              <w:rPr>
                <w:sz w:val="18"/>
                <w:szCs w:val="18"/>
              </w:rPr>
              <w:t>Flow</w:t>
            </w:r>
            <w:proofErr w:type="spellEnd"/>
            <w:r w:rsidRPr="00397EED">
              <w:rPr>
                <w:sz w:val="18"/>
                <w:szCs w:val="18"/>
              </w:rPr>
              <w:t xml:space="preserve"> </w:t>
            </w:r>
            <w:proofErr w:type="spellStart"/>
            <w:r w:rsidRPr="00397EED">
              <w:rPr>
                <w:sz w:val="18"/>
                <w:szCs w:val="18"/>
              </w:rPr>
              <w:t>Control</w:t>
            </w:r>
            <w:proofErr w:type="spellEnd"/>
            <w:r w:rsidRPr="00397EED">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03A4ECD"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64969C6F"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8E5858E"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3.1.8.</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68414744" w14:textId="77777777" w:rsidR="000C04D9" w:rsidRPr="007B73C0" w:rsidRDefault="000C04D9" w:rsidP="00A57461">
            <w:pPr>
              <w:spacing w:after="0" w:line="240" w:lineRule="auto"/>
              <w:jc w:val="both"/>
              <w:rPr>
                <w:sz w:val="18"/>
                <w:szCs w:val="18"/>
                <w:lang w:val="en-US"/>
              </w:rPr>
            </w:pPr>
            <w:r w:rsidRPr="007B73C0">
              <w:rPr>
                <w:sz w:val="18"/>
                <w:szCs w:val="18"/>
                <w:lang w:val="en-US"/>
              </w:rPr>
              <w:t>IEEE 802.3ab (Gigabit Ethernet 1000Base-T)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B57DBC3"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67207763"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0FC2AF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3.1.9.</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65080025" w14:textId="77777777" w:rsidR="000C04D9" w:rsidRPr="007B73C0" w:rsidRDefault="000C04D9" w:rsidP="00A57461">
            <w:pPr>
              <w:spacing w:after="0" w:line="240" w:lineRule="auto"/>
              <w:jc w:val="both"/>
              <w:rPr>
                <w:sz w:val="18"/>
                <w:szCs w:val="18"/>
                <w:lang w:val="en-US"/>
              </w:rPr>
            </w:pPr>
            <w:proofErr w:type="spellStart"/>
            <w:r w:rsidRPr="007B73C0">
              <w:rPr>
                <w:sz w:val="18"/>
                <w:szCs w:val="18"/>
                <w:lang w:val="en-US"/>
              </w:rPr>
              <w:t>Padrão</w:t>
            </w:r>
            <w:proofErr w:type="spellEnd"/>
            <w:r w:rsidRPr="007B73C0">
              <w:rPr>
                <w:sz w:val="18"/>
                <w:szCs w:val="18"/>
                <w:lang w:val="en-US"/>
              </w:rPr>
              <w:t xml:space="preserve"> IEEE 802.1x (Port Based Network Access Control)</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FA65CD"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6401C4DE"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6390EC0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3.1.10.</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9BAB070" w14:textId="77777777" w:rsidR="000C04D9" w:rsidRPr="00397EED" w:rsidRDefault="000C04D9" w:rsidP="00A57461">
            <w:pPr>
              <w:spacing w:after="0" w:line="240" w:lineRule="auto"/>
              <w:jc w:val="both"/>
              <w:rPr>
                <w:sz w:val="18"/>
                <w:szCs w:val="18"/>
              </w:rPr>
            </w:pPr>
            <w:r w:rsidRPr="00397EED">
              <w:rPr>
                <w:sz w:val="18"/>
                <w:szCs w:val="18"/>
              </w:rPr>
              <w:t>IEEE 802.3at (</w:t>
            </w:r>
            <w:proofErr w:type="spellStart"/>
            <w:r w:rsidRPr="00397EED">
              <w:rPr>
                <w:sz w:val="18"/>
                <w:szCs w:val="18"/>
              </w:rPr>
              <w:t>PoE</w:t>
            </w:r>
            <w:proofErr w:type="spellEnd"/>
            <w:r w:rsidRPr="00397EED">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A0F9CDF"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5343D113"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2EA58C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3.1.11.</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635CCC37" w14:textId="77777777" w:rsidR="000C04D9" w:rsidRPr="00397EED" w:rsidRDefault="000C04D9" w:rsidP="00A57461">
            <w:pPr>
              <w:spacing w:after="0" w:line="240" w:lineRule="auto"/>
              <w:jc w:val="both"/>
              <w:rPr>
                <w:sz w:val="18"/>
                <w:szCs w:val="18"/>
              </w:rPr>
            </w:pPr>
            <w:r w:rsidRPr="00397EED">
              <w:rPr>
                <w:sz w:val="18"/>
                <w:szCs w:val="18"/>
              </w:rPr>
              <w:t>Possuir no mínimo 4 filas para priorização de tráfego por porta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A1358D5"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3B4801F1"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6BB89CBE"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3.1.12.</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46212DF" w14:textId="77777777" w:rsidR="000C04D9" w:rsidRPr="00397EED" w:rsidRDefault="000C04D9" w:rsidP="00A57461">
            <w:pPr>
              <w:spacing w:after="0" w:line="240" w:lineRule="auto"/>
              <w:jc w:val="both"/>
              <w:rPr>
                <w:sz w:val="18"/>
                <w:szCs w:val="18"/>
              </w:rPr>
            </w:pPr>
            <w:r w:rsidRPr="00397EED">
              <w:rPr>
                <w:sz w:val="18"/>
                <w:szCs w:val="18"/>
              </w:rPr>
              <w:t>Implementar os protocolos 802.1p e 802.3x</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17AB393"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4CBA6AE1"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547F57D6"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3.1.13.</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34598C0D" w14:textId="77777777" w:rsidR="000C04D9" w:rsidRPr="00397EED" w:rsidRDefault="000C04D9" w:rsidP="00A57461">
            <w:pPr>
              <w:spacing w:after="0" w:line="240" w:lineRule="auto"/>
              <w:jc w:val="both"/>
              <w:rPr>
                <w:sz w:val="18"/>
                <w:szCs w:val="18"/>
              </w:rPr>
            </w:pPr>
            <w:r w:rsidRPr="00397EED">
              <w:rPr>
                <w:sz w:val="18"/>
                <w:szCs w:val="18"/>
              </w:rPr>
              <w:t xml:space="preserve">Implementar IGMP </w:t>
            </w:r>
            <w:proofErr w:type="spellStart"/>
            <w:r w:rsidRPr="00397EED">
              <w:rPr>
                <w:sz w:val="18"/>
                <w:szCs w:val="18"/>
              </w:rPr>
              <w:t>snooping</w:t>
            </w:r>
            <w:proofErr w:type="spellEnd"/>
            <w:r w:rsidRPr="00397EED">
              <w:rPr>
                <w:sz w:val="18"/>
                <w:szCs w:val="18"/>
              </w:rPr>
              <w:t xml:space="preserve"> (v1, v2 e v3)</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A5EAA5C"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463E0812"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26A3235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3.1.14.</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B8E8B47" w14:textId="77777777" w:rsidR="000C04D9" w:rsidRPr="00397EED" w:rsidRDefault="000C04D9" w:rsidP="00A57461">
            <w:pPr>
              <w:spacing w:after="0" w:line="240" w:lineRule="auto"/>
              <w:jc w:val="both"/>
              <w:rPr>
                <w:sz w:val="18"/>
                <w:szCs w:val="18"/>
              </w:rPr>
            </w:pPr>
            <w:r w:rsidRPr="00397EED">
              <w:rPr>
                <w:sz w:val="18"/>
                <w:szCs w:val="18"/>
              </w:rPr>
              <w:t xml:space="preserve">Implementar MLD </w:t>
            </w:r>
            <w:proofErr w:type="spellStart"/>
            <w:r w:rsidRPr="00397EED">
              <w:rPr>
                <w:sz w:val="18"/>
                <w:szCs w:val="18"/>
              </w:rPr>
              <w:t>Snooping</w:t>
            </w:r>
            <w:proofErr w:type="spellEnd"/>
            <w:r w:rsidRPr="00397EED">
              <w:rPr>
                <w:sz w:val="18"/>
                <w:szCs w:val="18"/>
              </w:rPr>
              <w:t xml:space="preserve"> (v1 e v2)</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6820D1F" w14:textId="77777777" w:rsidR="000C04D9" w:rsidRPr="00397EED" w:rsidRDefault="000C04D9" w:rsidP="00A57461">
            <w:pPr>
              <w:spacing w:after="0" w:line="240" w:lineRule="auto"/>
              <w:jc w:val="center"/>
              <w:rPr>
                <w:rFonts w:eastAsia="Times New Roman"/>
                <w:bCs/>
                <w:color w:val="000000"/>
                <w:sz w:val="21"/>
                <w:szCs w:val="21"/>
                <w:lang w:eastAsia="pt-BR"/>
              </w:rPr>
            </w:pPr>
            <w:r w:rsidRPr="00F62B39">
              <w:rPr>
                <w:rFonts w:eastAsia="Times New Roman"/>
                <w:bCs/>
                <w:color w:val="000000"/>
                <w:sz w:val="21"/>
                <w:szCs w:val="21"/>
                <w:lang w:eastAsia="pt-BR"/>
              </w:rPr>
              <w:t>[...]</w:t>
            </w:r>
          </w:p>
        </w:tc>
      </w:tr>
      <w:tr w:rsidR="000C04D9" w:rsidRPr="00254251" w14:paraId="69374E65"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54C8820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3.1.15.</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B30A760" w14:textId="77777777" w:rsidR="000C04D9" w:rsidRPr="00397EED" w:rsidRDefault="000C04D9" w:rsidP="00A57461">
            <w:pPr>
              <w:spacing w:after="0" w:line="240" w:lineRule="auto"/>
              <w:jc w:val="both"/>
              <w:rPr>
                <w:sz w:val="18"/>
                <w:szCs w:val="18"/>
              </w:rPr>
            </w:pPr>
            <w:r w:rsidRPr="00397EED">
              <w:rPr>
                <w:sz w:val="18"/>
                <w:szCs w:val="18"/>
              </w:rPr>
              <w:t xml:space="preserve">Implementar controle de broadcast, </w:t>
            </w:r>
            <w:proofErr w:type="spellStart"/>
            <w:r w:rsidRPr="00397EED">
              <w:rPr>
                <w:sz w:val="18"/>
                <w:szCs w:val="18"/>
              </w:rPr>
              <w:t>Multicast</w:t>
            </w:r>
            <w:proofErr w:type="spellEnd"/>
            <w:r w:rsidRPr="00397EED">
              <w:rPr>
                <w:sz w:val="18"/>
                <w:szCs w:val="18"/>
              </w:rPr>
              <w:t xml:space="preserve"> e </w:t>
            </w:r>
            <w:proofErr w:type="spellStart"/>
            <w:r w:rsidRPr="00397EED">
              <w:rPr>
                <w:sz w:val="18"/>
                <w:szCs w:val="18"/>
              </w:rPr>
              <w:t>Unicast</w:t>
            </w:r>
            <w:proofErr w:type="spellEnd"/>
            <w:r w:rsidRPr="00397EED">
              <w:rPr>
                <w:sz w:val="18"/>
                <w:szCs w:val="18"/>
              </w:rPr>
              <w:t xml:space="preserve"> permitindo fixar o limite máximo destes tipos de tráfego por porta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491D223"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40F0985E"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9C7760D"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3.1.16.</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4087FC7" w14:textId="77777777" w:rsidR="000C04D9" w:rsidRPr="00397EED" w:rsidRDefault="000C04D9" w:rsidP="00A57461">
            <w:pPr>
              <w:spacing w:after="0" w:line="240" w:lineRule="auto"/>
              <w:jc w:val="both"/>
              <w:rPr>
                <w:sz w:val="18"/>
                <w:szCs w:val="18"/>
              </w:rPr>
            </w:pPr>
            <w:r w:rsidRPr="00397EED">
              <w:rPr>
                <w:sz w:val="18"/>
                <w:szCs w:val="18"/>
              </w:rPr>
              <w:t>Possuir fonte de alimentação que suporte variação de tensão de entrada de 100v-120v/200v-240v e variação de frequência de 50 a 60Hz</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51AD1D5"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30C81830"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69122CA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3.1.17.</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9471E90" w14:textId="77777777" w:rsidR="000C04D9" w:rsidRPr="00397EED" w:rsidRDefault="000C04D9" w:rsidP="00A57461">
            <w:pPr>
              <w:spacing w:after="0" w:line="240" w:lineRule="auto"/>
              <w:jc w:val="both"/>
              <w:rPr>
                <w:sz w:val="18"/>
                <w:szCs w:val="18"/>
              </w:rPr>
            </w:pPr>
            <w:r w:rsidRPr="00397EED">
              <w:rPr>
                <w:sz w:val="18"/>
                <w:szCs w:val="18"/>
              </w:rPr>
              <w:t xml:space="preserve">Suportar os protocolos </w:t>
            </w:r>
            <w:proofErr w:type="spellStart"/>
            <w:r w:rsidRPr="00397EED">
              <w:rPr>
                <w:sz w:val="18"/>
                <w:szCs w:val="18"/>
              </w:rPr>
              <w:t>Spanning</w:t>
            </w:r>
            <w:proofErr w:type="spellEnd"/>
            <w:r w:rsidRPr="00397EED">
              <w:rPr>
                <w:sz w:val="18"/>
                <w:szCs w:val="18"/>
              </w:rPr>
              <w:t xml:space="preserve"> </w:t>
            </w:r>
            <w:proofErr w:type="spellStart"/>
            <w:r w:rsidRPr="00397EED">
              <w:rPr>
                <w:sz w:val="18"/>
                <w:szCs w:val="18"/>
              </w:rPr>
              <w:t>Tree</w:t>
            </w:r>
            <w:proofErr w:type="spellEnd"/>
            <w:r w:rsidRPr="00397EED">
              <w:rPr>
                <w:sz w:val="18"/>
                <w:szCs w:val="18"/>
              </w:rPr>
              <w:t xml:space="preserve"> (IEEE 802.1d) e </w:t>
            </w:r>
            <w:proofErr w:type="spellStart"/>
            <w:r w:rsidRPr="00397EED">
              <w:rPr>
                <w:sz w:val="18"/>
                <w:szCs w:val="18"/>
              </w:rPr>
              <w:t>Rapid</w:t>
            </w:r>
            <w:proofErr w:type="spellEnd"/>
            <w:r w:rsidRPr="00397EED">
              <w:rPr>
                <w:sz w:val="18"/>
                <w:szCs w:val="18"/>
              </w:rPr>
              <w:t xml:space="preserve"> </w:t>
            </w:r>
            <w:proofErr w:type="spellStart"/>
            <w:r w:rsidRPr="00397EED">
              <w:rPr>
                <w:sz w:val="18"/>
                <w:szCs w:val="18"/>
              </w:rPr>
              <w:t>Spanning</w:t>
            </w:r>
            <w:proofErr w:type="spellEnd"/>
            <w:r w:rsidRPr="00397EED">
              <w:rPr>
                <w:sz w:val="18"/>
                <w:szCs w:val="18"/>
              </w:rPr>
              <w:t xml:space="preserve"> </w:t>
            </w:r>
            <w:proofErr w:type="spellStart"/>
            <w:r w:rsidRPr="00397EED">
              <w:rPr>
                <w:sz w:val="18"/>
                <w:szCs w:val="18"/>
              </w:rPr>
              <w:t>Tree</w:t>
            </w:r>
            <w:proofErr w:type="spellEnd"/>
            <w:r w:rsidRPr="00397EED">
              <w:rPr>
                <w:sz w:val="18"/>
                <w:szCs w:val="18"/>
              </w:rPr>
              <w:t xml:space="preserve"> 802.1w (RSTP)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86C60BE"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4AB140C3"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754C80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3.1.18.</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A896451" w14:textId="77777777" w:rsidR="000C04D9" w:rsidRPr="00397EED" w:rsidRDefault="000C04D9" w:rsidP="00A57461">
            <w:pPr>
              <w:spacing w:after="0" w:line="240" w:lineRule="auto"/>
              <w:jc w:val="both"/>
              <w:rPr>
                <w:sz w:val="18"/>
                <w:szCs w:val="18"/>
              </w:rPr>
            </w:pPr>
            <w:r w:rsidRPr="00397EED">
              <w:rPr>
                <w:sz w:val="18"/>
                <w:szCs w:val="18"/>
              </w:rPr>
              <w:t xml:space="preserve">Suportar o protocolos </w:t>
            </w:r>
            <w:proofErr w:type="spellStart"/>
            <w:r w:rsidRPr="00397EED">
              <w:rPr>
                <w:sz w:val="18"/>
                <w:szCs w:val="18"/>
              </w:rPr>
              <w:t>Multiple</w:t>
            </w:r>
            <w:proofErr w:type="spellEnd"/>
            <w:r w:rsidRPr="00397EED">
              <w:rPr>
                <w:sz w:val="18"/>
                <w:szCs w:val="18"/>
              </w:rPr>
              <w:t xml:space="preserve"> </w:t>
            </w:r>
            <w:proofErr w:type="spellStart"/>
            <w:r w:rsidRPr="00397EED">
              <w:rPr>
                <w:sz w:val="18"/>
                <w:szCs w:val="18"/>
              </w:rPr>
              <w:t>Spanning</w:t>
            </w:r>
            <w:proofErr w:type="spellEnd"/>
            <w:r w:rsidRPr="00397EED">
              <w:rPr>
                <w:sz w:val="18"/>
                <w:szCs w:val="18"/>
              </w:rPr>
              <w:t xml:space="preserve"> </w:t>
            </w:r>
            <w:proofErr w:type="spellStart"/>
            <w:r w:rsidRPr="00397EED">
              <w:rPr>
                <w:sz w:val="18"/>
                <w:szCs w:val="18"/>
              </w:rPr>
              <w:t>Tree</w:t>
            </w:r>
            <w:proofErr w:type="spellEnd"/>
            <w:r w:rsidRPr="00397EED">
              <w:rPr>
                <w:sz w:val="18"/>
                <w:szCs w:val="18"/>
              </w:rPr>
              <w:t xml:space="preserve"> (IEEE 802.1s)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DA59BB"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1782A963"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D0E4CEA"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3.1.19</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8A958D6" w14:textId="77777777" w:rsidR="000C04D9" w:rsidRPr="00397EED" w:rsidRDefault="000C04D9" w:rsidP="00A57461">
            <w:pPr>
              <w:spacing w:after="0" w:line="240" w:lineRule="auto"/>
              <w:jc w:val="both"/>
              <w:rPr>
                <w:sz w:val="18"/>
                <w:szCs w:val="18"/>
              </w:rPr>
            </w:pPr>
            <w:r w:rsidRPr="00397EED">
              <w:rPr>
                <w:sz w:val="18"/>
                <w:szCs w:val="18"/>
              </w:rPr>
              <w:t>Suportar no mínimo 256 entradas na tabela ARP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3C213EA"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78E9A499"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AA9095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3.1.20.</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11D8284C" w14:textId="77777777" w:rsidR="000C04D9" w:rsidRPr="00397EED" w:rsidRDefault="000C04D9" w:rsidP="00A57461">
            <w:pPr>
              <w:spacing w:after="0" w:line="240" w:lineRule="auto"/>
              <w:jc w:val="both"/>
              <w:rPr>
                <w:sz w:val="18"/>
                <w:szCs w:val="18"/>
              </w:rPr>
            </w:pPr>
            <w:r w:rsidRPr="00397EED">
              <w:rPr>
                <w:sz w:val="18"/>
                <w:szCs w:val="18"/>
              </w:rPr>
              <w:t>Suportar VLAN baseada em porta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C8EAF59"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4C68EEDA"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65C756C"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lastRenderedPageBreak/>
              <w:t>3.1.21.</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1411832F" w14:textId="77777777" w:rsidR="000C04D9" w:rsidRPr="00397EED" w:rsidRDefault="000C04D9" w:rsidP="00A57461">
            <w:pPr>
              <w:spacing w:after="0" w:line="240" w:lineRule="auto"/>
              <w:jc w:val="both"/>
              <w:rPr>
                <w:sz w:val="18"/>
                <w:szCs w:val="18"/>
              </w:rPr>
            </w:pPr>
            <w:r w:rsidRPr="00397EED">
              <w:rPr>
                <w:sz w:val="18"/>
                <w:szCs w:val="18"/>
              </w:rPr>
              <w:t xml:space="preserve">Suportar a configuração de no mínimo 4000 </w:t>
            </w:r>
            <w:proofErr w:type="spellStart"/>
            <w:r w:rsidRPr="00397EED">
              <w:rPr>
                <w:sz w:val="18"/>
                <w:szCs w:val="18"/>
              </w:rPr>
              <w:t>VLANs</w:t>
            </w:r>
            <w:proofErr w:type="spellEnd"/>
            <w:r w:rsidRPr="00397EED">
              <w:rPr>
                <w:sz w:val="18"/>
                <w:szCs w:val="18"/>
              </w:rPr>
              <w:t xml:space="preserve"> ids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E25878" w14:textId="77777777" w:rsidR="000C04D9" w:rsidRPr="00397EED" w:rsidRDefault="000C04D9" w:rsidP="00A57461">
            <w:pPr>
              <w:spacing w:after="0" w:line="240" w:lineRule="auto"/>
              <w:jc w:val="center"/>
              <w:rPr>
                <w:rFonts w:eastAsia="Times New Roman"/>
                <w:bCs/>
                <w:color w:val="000000"/>
                <w:sz w:val="21"/>
                <w:szCs w:val="21"/>
                <w:lang w:eastAsia="pt-BR"/>
              </w:rPr>
            </w:pPr>
            <w:r w:rsidRPr="009829E9">
              <w:rPr>
                <w:rFonts w:eastAsia="Times New Roman"/>
                <w:bCs/>
                <w:color w:val="000000"/>
                <w:sz w:val="21"/>
                <w:szCs w:val="21"/>
                <w:lang w:eastAsia="pt-BR"/>
              </w:rPr>
              <w:t>[...]</w:t>
            </w:r>
          </w:p>
        </w:tc>
      </w:tr>
      <w:tr w:rsidR="000C04D9" w:rsidRPr="00254251" w14:paraId="096F3619"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709FF36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3.1.22.</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43492722" w14:textId="77777777" w:rsidR="000C04D9" w:rsidRPr="00397EED" w:rsidRDefault="000C04D9" w:rsidP="00A57461">
            <w:pPr>
              <w:spacing w:after="0" w:line="240" w:lineRule="auto"/>
              <w:jc w:val="both"/>
              <w:rPr>
                <w:sz w:val="18"/>
                <w:szCs w:val="18"/>
              </w:rPr>
            </w:pPr>
            <w:r w:rsidRPr="00397EED">
              <w:rPr>
                <w:sz w:val="18"/>
                <w:szCs w:val="18"/>
              </w:rPr>
              <w:t xml:space="preserve">Suportar pelo menos 4000 (quatro mil) </w:t>
            </w:r>
            <w:proofErr w:type="spellStart"/>
            <w:r w:rsidRPr="00397EED">
              <w:rPr>
                <w:sz w:val="18"/>
                <w:szCs w:val="18"/>
              </w:rPr>
              <w:t>VLANs</w:t>
            </w:r>
            <w:proofErr w:type="spellEnd"/>
            <w:r w:rsidRPr="00397EED">
              <w:rPr>
                <w:sz w:val="18"/>
                <w:szCs w:val="18"/>
              </w:rPr>
              <w:t xml:space="preserve"> ativas simultaneamente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86F1B17" w14:textId="77777777" w:rsidR="000C04D9" w:rsidRPr="00397EED" w:rsidRDefault="000C04D9" w:rsidP="00A57461">
            <w:pPr>
              <w:spacing w:after="0" w:line="240" w:lineRule="auto"/>
              <w:jc w:val="center"/>
              <w:rPr>
                <w:rFonts w:eastAsia="Times New Roman"/>
                <w:bCs/>
                <w:color w:val="000000"/>
                <w:sz w:val="21"/>
                <w:szCs w:val="21"/>
                <w:lang w:eastAsia="pt-BR"/>
              </w:rPr>
            </w:pPr>
            <w:r w:rsidRPr="000F6A4B">
              <w:rPr>
                <w:rFonts w:eastAsia="Times New Roman"/>
                <w:bCs/>
                <w:color w:val="000000"/>
                <w:sz w:val="21"/>
                <w:szCs w:val="21"/>
                <w:lang w:eastAsia="pt-BR"/>
              </w:rPr>
              <w:t>[...]</w:t>
            </w:r>
          </w:p>
        </w:tc>
      </w:tr>
      <w:tr w:rsidR="000C04D9" w:rsidRPr="00254251" w14:paraId="02C8A5FE"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A7B1069"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3.1.23.</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2E314FE2" w14:textId="77777777" w:rsidR="000C04D9" w:rsidRPr="00397EED" w:rsidRDefault="000C04D9" w:rsidP="00A57461">
            <w:pPr>
              <w:spacing w:after="0" w:line="240" w:lineRule="auto"/>
              <w:jc w:val="both"/>
              <w:rPr>
                <w:sz w:val="18"/>
                <w:szCs w:val="18"/>
              </w:rPr>
            </w:pPr>
            <w:r w:rsidRPr="00397EED">
              <w:rPr>
                <w:sz w:val="18"/>
                <w:szCs w:val="18"/>
              </w:rPr>
              <w:t xml:space="preserve">Implementar </w:t>
            </w:r>
            <w:proofErr w:type="spellStart"/>
            <w:r w:rsidRPr="00397EED">
              <w:rPr>
                <w:sz w:val="18"/>
                <w:szCs w:val="18"/>
              </w:rPr>
              <w:t>VLANs</w:t>
            </w:r>
            <w:proofErr w:type="spellEnd"/>
            <w:r w:rsidRPr="00397EED">
              <w:rPr>
                <w:sz w:val="18"/>
                <w:szCs w:val="18"/>
              </w:rPr>
              <w:t xml:space="preserve"> segundo o protocolo IEEE 802.1Q</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4D24C5F" w14:textId="77777777" w:rsidR="000C04D9" w:rsidRPr="00397EED" w:rsidRDefault="000C04D9" w:rsidP="00A57461">
            <w:pPr>
              <w:spacing w:after="0" w:line="240" w:lineRule="auto"/>
              <w:jc w:val="center"/>
              <w:rPr>
                <w:rFonts w:eastAsia="Times New Roman"/>
                <w:bCs/>
                <w:color w:val="000000"/>
                <w:sz w:val="21"/>
                <w:szCs w:val="21"/>
                <w:lang w:eastAsia="pt-BR"/>
              </w:rPr>
            </w:pPr>
            <w:r w:rsidRPr="000F6A4B">
              <w:rPr>
                <w:rFonts w:eastAsia="Times New Roman"/>
                <w:bCs/>
                <w:color w:val="000000"/>
                <w:sz w:val="21"/>
                <w:szCs w:val="21"/>
                <w:lang w:eastAsia="pt-BR"/>
              </w:rPr>
              <w:t>[...]</w:t>
            </w:r>
          </w:p>
        </w:tc>
      </w:tr>
      <w:tr w:rsidR="000C04D9" w:rsidRPr="00254251" w14:paraId="4BF7C8BD"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6694ADB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3.1.24.</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70D8C794" w14:textId="77777777" w:rsidR="000C04D9" w:rsidRPr="00397EED" w:rsidRDefault="000C04D9" w:rsidP="00A57461">
            <w:pPr>
              <w:spacing w:after="0" w:line="240" w:lineRule="auto"/>
              <w:jc w:val="both"/>
              <w:rPr>
                <w:sz w:val="18"/>
                <w:szCs w:val="18"/>
              </w:rPr>
            </w:pPr>
            <w:r w:rsidRPr="00397EED">
              <w:rPr>
                <w:sz w:val="18"/>
                <w:szCs w:val="18"/>
              </w:rPr>
              <w:t xml:space="preserve">Implementar alocação dinâmica de </w:t>
            </w:r>
            <w:proofErr w:type="spellStart"/>
            <w:r w:rsidRPr="00397EED">
              <w:rPr>
                <w:sz w:val="18"/>
                <w:szCs w:val="18"/>
              </w:rPr>
              <w:t>VLANs</w:t>
            </w:r>
            <w:proofErr w:type="spellEnd"/>
            <w:r w:rsidRPr="00397EED">
              <w:rPr>
                <w:sz w:val="18"/>
                <w:szCs w:val="18"/>
              </w:rPr>
              <w:t xml:space="preserve"> através de regras de endereço MAC, protocolos de rede, 802.1x, </w:t>
            </w:r>
            <w:proofErr w:type="spellStart"/>
            <w:r w:rsidRPr="00397EED">
              <w:rPr>
                <w:sz w:val="18"/>
                <w:szCs w:val="18"/>
              </w:rPr>
              <w:t>etc</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76D6CE8" w14:textId="77777777" w:rsidR="000C04D9" w:rsidRPr="00397EED" w:rsidRDefault="000C04D9" w:rsidP="00A57461">
            <w:pPr>
              <w:spacing w:after="0" w:line="240" w:lineRule="auto"/>
              <w:jc w:val="center"/>
              <w:rPr>
                <w:rFonts w:eastAsia="Times New Roman"/>
                <w:bCs/>
                <w:color w:val="000000"/>
                <w:sz w:val="21"/>
                <w:szCs w:val="21"/>
                <w:lang w:eastAsia="pt-BR"/>
              </w:rPr>
            </w:pPr>
            <w:r w:rsidRPr="000F6A4B">
              <w:rPr>
                <w:rFonts w:eastAsia="Times New Roman"/>
                <w:bCs/>
                <w:color w:val="000000"/>
                <w:sz w:val="21"/>
                <w:szCs w:val="21"/>
                <w:lang w:eastAsia="pt-BR"/>
              </w:rPr>
              <w:t>[...]</w:t>
            </w:r>
          </w:p>
        </w:tc>
      </w:tr>
      <w:tr w:rsidR="000C04D9" w:rsidRPr="00254251" w14:paraId="180F8D46"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7BDCC6E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3.1.25.</w:t>
            </w:r>
          </w:p>
        </w:tc>
        <w:tc>
          <w:tcPr>
            <w:tcW w:w="2232" w:type="pct"/>
            <w:tcBorders>
              <w:top w:val="nil"/>
              <w:left w:val="single" w:sz="8" w:space="0" w:color="auto"/>
              <w:bottom w:val="single" w:sz="8" w:space="0" w:color="000000"/>
              <w:right w:val="single" w:sz="4" w:space="0" w:color="auto"/>
            </w:tcBorders>
            <w:shd w:val="clear" w:color="auto" w:fill="auto"/>
            <w:vAlign w:val="center"/>
          </w:tcPr>
          <w:p w14:paraId="5FC8BB94" w14:textId="77777777" w:rsidR="000C04D9" w:rsidRPr="00397EED" w:rsidRDefault="000C04D9" w:rsidP="00A57461">
            <w:pPr>
              <w:spacing w:after="0" w:line="240" w:lineRule="auto"/>
              <w:jc w:val="both"/>
              <w:rPr>
                <w:sz w:val="18"/>
                <w:szCs w:val="18"/>
              </w:rPr>
            </w:pPr>
            <w:r w:rsidRPr="00397EED">
              <w:rPr>
                <w:sz w:val="18"/>
                <w:szCs w:val="18"/>
              </w:rPr>
              <w:t>Suportar DHCP Relay (IPv4 e IPv6)</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2D1073D" w14:textId="77777777" w:rsidR="000C04D9" w:rsidRPr="00397EED" w:rsidRDefault="000C04D9" w:rsidP="00A57461">
            <w:pPr>
              <w:spacing w:after="0" w:line="240" w:lineRule="auto"/>
              <w:jc w:val="center"/>
              <w:rPr>
                <w:rFonts w:eastAsia="Times New Roman"/>
                <w:bCs/>
                <w:color w:val="000000"/>
                <w:sz w:val="21"/>
                <w:szCs w:val="21"/>
                <w:lang w:eastAsia="pt-BR"/>
              </w:rPr>
            </w:pPr>
            <w:r w:rsidRPr="000F6A4B">
              <w:rPr>
                <w:rFonts w:eastAsia="Times New Roman"/>
                <w:bCs/>
                <w:color w:val="000000"/>
                <w:sz w:val="21"/>
                <w:szCs w:val="21"/>
                <w:lang w:eastAsia="pt-BR"/>
              </w:rPr>
              <w:t>[...]</w:t>
            </w:r>
          </w:p>
        </w:tc>
      </w:tr>
      <w:tr w:rsidR="000C04D9" w:rsidRPr="00254251" w14:paraId="1880C429" w14:textId="77777777" w:rsidTr="00A57461">
        <w:trPr>
          <w:trHeight w:val="412"/>
        </w:trPr>
        <w:tc>
          <w:tcPr>
            <w:tcW w:w="504" w:type="pct"/>
            <w:tcBorders>
              <w:top w:val="nil"/>
              <w:left w:val="single" w:sz="8" w:space="0" w:color="auto"/>
              <w:bottom w:val="single" w:sz="8" w:space="0" w:color="000000"/>
              <w:right w:val="single" w:sz="8" w:space="0" w:color="auto"/>
            </w:tcBorders>
            <w:shd w:val="clear" w:color="auto" w:fill="D9D9D9"/>
            <w:vAlign w:val="center"/>
          </w:tcPr>
          <w:p w14:paraId="27AB6F4D" w14:textId="77777777" w:rsidR="000C04D9" w:rsidRPr="001B1681" w:rsidRDefault="000C04D9" w:rsidP="00A57461">
            <w:pPr>
              <w:spacing w:after="0" w:line="240" w:lineRule="auto"/>
              <w:jc w:val="center"/>
              <w:rPr>
                <w:rFonts w:eastAsia="Times New Roman"/>
                <w:b/>
                <w:bCs/>
                <w:color w:val="000000"/>
                <w:sz w:val="21"/>
                <w:szCs w:val="21"/>
                <w:lang w:eastAsia="pt-BR"/>
              </w:rPr>
            </w:pPr>
            <w:r>
              <w:rPr>
                <w:rFonts w:eastAsia="Times New Roman"/>
                <w:b/>
                <w:bCs/>
                <w:color w:val="000000"/>
                <w:sz w:val="21"/>
                <w:szCs w:val="21"/>
                <w:lang w:eastAsia="pt-BR"/>
              </w:rPr>
              <w:t>4</w:t>
            </w:r>
          </w:p>
        </w:tc>
        <w:tc>
          <w:tcPr>
            <w:tcW w:w="4496" w:type="pct"/>
            <w:gridSpan w:val="2"/>
            <w:tcBorders>
              <w:top w:val="nil"/>
              <w:left w:val="single" w:sz="8" w:space="0" w:color="auto"/>
              <w:bottom w:val="single" w:sz="8" w:space="0" w:color="000000"/>
              <w:right w:val="single" w:sz="8" w:space="0" w:color="auto"/>
            </w:tcBorders>
            <w:shd w:val="clear" w:color="auto" w:fill="D9D9D9"/>
            <w:vAlign w:val="center"/>
          </w:tcPr>
          <w:p w14:paraId="76D9B1A3" w14:textId="77777777" w:rsidR="000C04D9" w:rsidRPr="001B1681" w:rsidRDefault="000C04D9" w:rsidP="00A57461">
            <w:pPr>
              <w:spacing w:after="0" w:line="240" w:lineRule="auto"/>
              <w:rPr>
                <w:rFonts w:eastAsia="Times New Roman"/>
                <w:b/>
                <w:bCs/>
                <w:color w:val="000000"/>
                <w:sz w:val="21"/>
                <w:szCs w:val="21"/>
                <w:lang w:eastAsia="pt-BR"/>
              </w:rPr>
            </w:pPr>
            <w:r>
              <w:rPr>
                <w:rFonts w:eastAsia="Times New Roman"/>
                <w:b/>
                <w:bCs/>
                <w:color w:val="000000"/>
                <w:sz w:val="21"/>
                <w:szCs w:val="21"/>
                <w:lang w:eastAsia="pt-BR"/>
              </w:rPr>
              <w:t>INTERFACES DE COMUNICAÇÃO</w:t>
            </w:r>
          </w:p>
        </w:tc>
      </w:tr>
      <w:tr w:rsidR="000C04D9" w:rsidRPr="00254251" w14:paraId="58473B39"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1EF21BC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4.1.1.</w:t>
            </w:r>
          </w:p>
        </w:tc>
        <w:tc>
          <w:tcPr>
            <w:tcW w:w="2232" w:type="pct"/>
            <w:tcBorders>
              <w:top w:val="nil"/>
              <w:left w:val="single" w:sz="8" w:space="0" w:color="auto"/>
              <w:bottom w:val="single" w:sz="8" w:space="0" w:color="auto"/>
              <w:right w:val="single" w:sz="8" w:space="0" w:color="auto"/>
            </w:tcBorders>
            <w:shd w:val="clear" w:color="auto" w:fill="auto"/>
            <w:vAlign w:val="center"/>
          </w:tcPr>
          <w:p w14:paraId="49218F8B" w14:textId="77777777" w:rsidR="000C04D9" w:rsidRPr="00397EED" w:rsidRDefault="000C04D9" w:rsidP="00A57461">
            <w:pPr>
              <w:spacing w:after="0" w:line="240" w:lineRule="auto"/>
              <w:jc w:val="both"/>
              <w:rPr>
                <w:sz w:val="18"/>
                <w:szCs w:val="18"/>
              </w:rPr>
            </w:pPr>
            <w:r w:rsidRPr="00397EED">
              <w:rPr>
                <w:sz w:val="18"/>
                <w:szCs w:val="18"/>
              </w:rPr>
              <w:t xml:space="preserve">Possuir no mínimo 24 (vinte e quatro) portas Switch Gigabit Ethernet 10/100/1000 </w:t>
            </w:r>
            <w:proofErr w:type="spellStart"/>
            <w:r w:rsidRPr="00397EED">
              <w:rPr>
                <w:sz w:val="18"/>
                <w:szCs w:val="18"/>
              </w:rPr>
              <w:t>BaseTX</w:t>
            </w:r>
            <w:proofErr w:type="spellEnd"/>
            <w:r w:rsidRPr="00397EED">
              <w:rPr>
                <w:sz w:val="18"/>
                <w:szCs w:val="18"/>
              </w:rPr>
              <w:t xml:space="preserve"> com conectores RJ45</w:t>
            </w:r>
          </w:p>
        </w:tc>
        <w:tc>
          <w:tcPr>
            <w:tcW w:w="2264" w:type="pct"/>
            <w:tcBorders>
              <w:top w:val="single" w:sz="4" w:space="0" w:color="auto"/>
              <w:left w:val="nil"/>
              <w:bottom w:val="single" w:sz="8" w:space="0" w:color="auto"/>
              <w:right w:val="single" w:sz="8" w:space="0" w:color="auto"/>
            </w:tcBorders>
            <w:shd w:val="clear" w:color="auto" w:fill="auto"/>
            <w:vAlign w:val="center"/>
          </w:tcPr>
          <w:p w14:paraId="278C9BF1" w14:textId="77777777" w:rsidR="000C04D9" w:rsidRPr="005539E8" w:rsidRDefault="000C04D9" w:rsidP="00A57461">
            <w:pPr>
              <w:spacing w:after="0" w:line="240" w:lineRule="auto"/>
              <w:jc w:val="center"/>
              <w:rPr>
                <w:rFonts w:eastAsia="Times New Roman"/>
                <w:bCs/>
                <w:color w:val="000000"/>
                <w:sz w:val="18"/>
                <w:szCs w:val="18"/>
                <w:lang w:eastAsia="pt-BR"/>
              </w:rPr>
            </w:pPr>
            <w:r w:rsidRPr="00254251">
              <w:rPr>
                <w:rFonts w:eastAsia="Times New Roman"/>
                <w:bCs/>
                <w:color w:val="000000"/>
                <w:sz w:val="21"/>
                <w:szCs w:val="21"/>
                <w:lang w:eastAsia="pt-BR"/>
              </w:rPr>
              <w:t>[...]</w:t>
            </w:r>
          </w:p>
        </w:tc>
      </w:tr>
      <w:tr w:rsidR="000C04D9" w:rsidRPr="00254251" w14:paraId="62B9A85B"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3FB7EF45"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4.1.2.</w:t>
            </w:r>
          </w:p>
        </w:tc>
        <w:tc>
          <w:tcPr>
            <w:tcW w:w="2232" w:type="pct"/>
            <w:tcBorders>
              <w:top w:val="nil"/>
              <w:left w:val="single" w:sz="8" w:space="0" w:color="auto"/>
              <w:bottom w:val="single" w:sz="8" w:space="0" w:color="auto"/>
              <w:right w:val="single" w:sz="8" w:space="0" w:color="auto"/>
            </w:tcBorders>
            <w:shd w:val="clear" w:color="auto" w:fill="auto"/>
            <w:vAlign w:val="center"/>
          </w:tcPr>
          <w:p w14:paraId="0E6303AF" w14:textId="77777777" w:rsidR="000C04D9" w:rsidRPr="00397EED" w:rsidRDefault="000C04D9" w:rsidP="00A57461">
            <w:pPr>
              <w:spacing w:after="0" w:line="240" w:lineRule="auto"/>
              <w:jc w:val="both"/>
              <w:rPr>
                <w:sz w:val="18"/>
                <w:szCs w:val="18"/>
              </w:rPr>
            </w:pPr>
            <w:r w:rsidRPr="00397EED">
              <w:rPr>
                <w:sz w:val="18"/>
                <w:szCs w:val="18"/>
              </w:rPr>
              <w:t xml:space="preserve">Suportar </w:t>
            </w:r>
            <w:proofErr w:type="spellStart"/>
            <w:r w:rsidRPr="00397EED">
              <w:rPr>
                <w:sz w:val="18"/>
                <w:szCs w:val="18"/>
              </w:rPr>
              <w:t>autonegociação</w:t>
            </w:r>
            <w:proofErr w:type="spellEnd"/>
            <w:r w:rsidRPr="00397EED">
              <w:rPr>
                <w:sz w:val="18"/>
                <w:szCs w:val="18"/>
              </w:rPr>
              <w:t xml:space="preserve"> de velocidade, modo duplex e MDI/MDIX</w:t>
            </w:r>
          </w:p>
        </w:tc>
        <w:tc>
          <w:tcPr>
            <w:tcW w:w="2264" w:type="pct"/>
            <w:tcBorders>
              <w:top w:val="single" w:sz="4" w:space="0" w:color="auto"/>
              <w:left w:val="nil"/>
              <w:bottom w:val="single" w:sz="8" w:space="0" w:color="auto"/>
              <w:right w:val="single" w:sz="8" w:space="0" w:color="auto"/>
            </w:tcBorders>
            <w:shd w:val="clear" w:color="auto" w:fill="auto"/>
            <w:vAlign w:val="center"/>
          </w:tcPr>
          <w:p w14:paraId="07910D58" w14:textId="77777777" w:rsidR="000C04D9" w:rsidRPr="00254251" w:rsidRDefault="000C04D9" w:rsidP="00A57461">
            <w:pPr>
              <w:spacing w:after="0" w:line="240" w:lineRule="auto"/>
              <w:jc w:val="center"/>
              <w:rPr>
                <w:rFonts w:eastAsia="Times New Roman"/>
                <w:bCs/>
                <w:color w:val="000000"/>
                <w:sz w:val="21"/>
                <w:szCs w:val="21"/>
                <w:lang w:eastAsia="pt-BR"/>
              </w:rPr>
            </w:pPr>
            <w:r w:rsidRPr="00254251">
              <w:rPr>
                <w:rFonts w:eastAsia="Times New Roman"/>
                <w:bCs/>
                <w:color w:val="000000"/>
                <w:sz w:val="21"/>
                <w:szCs w:val="21"/>
                <w:lang w:eastAsia="pt-BR"/>
              </w:rPr>
              <w:t>[...]</w:t>
            </w:r>
          </w:p>
        </w:tc>
      </w:tr>
      <w:tr w:rsidR="000C04D9" w:rsidRPr="00254251" w14:paraId="7CF4A96F" w14:textId="77777777" w:rsidTr="00A57461">
        <w:trPr>
          <w:trHeight w:val="300"/>
        </w:trPr>
        <w:tc>
          <w:tcPr>
            <w:tcW w:w="504" w:type="pct"/>
            <w:tcBorders>
              <w:top w:val="nil"/>
              <w:left w:val="single" w:sz="8" w:space="0" w:color="auto"/>
              <w:bottom w:val="single" w:sz="8" w:space="0" w:color="000000"/>
              <w:right w:val="single" w:sz="8" w:space="0" w:color="auto"/>
            </w:tcBorders>
            <w:shd w:val="clear" w:color="auto" w:fill="auto"/>
            <w:vAlign w:val="center"/>
          </w:tcPr>
          <w:p w14:paraId="077C9E87"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4.1.3.</w:t>
            </w:r>
          </w:p>
        </w:tc>
        <w:tc>
          <w:tcPr>
            <w:tcW w:w="2232" w:type="pct"/>
            <w:tcBorders>
              <w:top w:val="nil"/>
              <w:left w:val="single" w:sz="8" w:space="0" w:color="auto"/>
              <w:bottom w:val="single" w:sz="8" w:space="0" w:color="auto"/>
              <w:right w:val="single" w:sz="8" w:space="0" w:color="auto"/>
            </w:tcBorders>
            <w:shd w:val="clear" w:color="auto" w:fill="auto"/>
            <w:vAlign w:val="center"/>
          </w:tcPr>
          <w:p w14:paraId="52DA50FF" w14:textId="77777777" w:rsidR="000C04D9" w:rsidRPr="00397EED" w:rsidRDefault="000C04D9" w:rsidP="00A57461">
            <w:pPr>
              <w:spacing w:after="0" w:line="240" w:lineRule="auto"/>
              <w:jc w:val="both"/>
              <w:rPr>
                <w:sz w:val="18"/>
                <w:szCs w:val="18"/>
              </w:rPr>
            </w:pPr>
            <w:r w:rsidRPr="00397EED">
              <w:rPr>
                <w:sz w:val="18"/>
                <w:szCs w:val="18"/>
              </w:rPr>
              <w:t>Possuir no mínimo 2 portas SFP ou SFP+ que permitam a utilização de conversores padrão SFP de 1Gbps Base-X ou SFP+ que permitam a utilização de conversores padrão 10Gbps Base-X</w:t>
            </w:r>
          </w:p>
        </w:tc>
        <w:tc>
          <w:tcPr>
            <w:tcW w:w="2264" w:type="pct"/>
            <w:tcBorders>
              <w:top w:val="single" w:sz="4" w:space="0" w:color="auto"/>
              <w:left w:val="nil"/>
              <w:bottom w:val="single" w:sz="8" w:space="0" w:color="auto"/>
              <w:right w:val="single" w:sz="8" w:space="0" w:color="auto"/>
            </w:tcBorders>
            <w:shd w:val="clear" w:color="auto" w:fill="auto"/>
            <w:vAlign w:val="center"/>
          </w:tcPr>
          <w:p w14:paraId="1C622A12" w14:textId="77777777" w:rsidR="000C04D9" w:rsidRPr="00254251" w:rsidRDefault="000C04D9" w:rsidP="00A57461">
            <w:pPr>
              <w:spacing w:after="0" w:line="240" w:lineRule="auto"/>
              <w:jc w:val="center"/>
              <w:rPr>
                <w:rFonts w:eastAsia="Times New Roman"/>
                <w:bCs/>
                <w:color w:val="000000"/>
                <w:sz w:val="21"/>
                <w:szCs w:val="21"/>
                <w:lang w:eastAsia="pt-BR"/>
              </w:rPr>
            </w:pPr>
            <w:r w:rsidRPr="00254251">
              <w:rPr>
                <w:rFonts w:eastAsia="Times New Roman"/>
                <w:bCs/>
                <w:color w:val="000000"/>
                <w:sz w:val="21"/>
                <w:szCs w:val="21"/>
                <w:lang w:eastAsia="pt-BR"/>
              </w:rPr>
              <w:t>[...]</w:t>
            </w:r>
          </w:p>
        </w:tc>
      </w:tr>
      <w:tr w:rsidR="000C04D9" w:rsidRPr="00254251" w14:paraId="54307767" w14:textId="77777777" w:rsidTr="00A57461">
        <w:trPr>
          <w:trHeight w:val="488"/>
        </w:trPr>
        <w:tc>
          <w:tcPr>
            <w:tcW w:w="504" w:type="pct"/>
            <w:tcBorders>
              <w:top w:val="nil"/>
              <w:left w:val="single" w:sz="8" w:space="0" w:color="auto"/>
              <w:bottom w:val="single" w:sz="8" w:space="0" w:color="000000"/>
              <w:right w:val="single" w:sz="8" w:space="0" w:color="auto"/>
            </w:tcBorders>
            <w:shd w:val="clear" w:color="auto" w:fill="D9D9D9"/>
            <w:vAlign w:val="center"/>
          </w:tcPr>
          <w:p w14:paraId="511510AB" w14:textId="77777777" w:rsidR="000C04D9" w:rsidRPr="001B1681" w:rsidRDefault="000C04D9" w:rsidP="00A57461">
            <w:pPr>
              <w:spacing w:after="0" w:line="240" w:lineRule="auto"/>
              <w:jc w:val="center"/>
              <w:rPr>
                <w:rFonts w:eastAsia="Times New Roman"/>
                <w:b/>
                <w:bCs/>
                <w:color w:val="000000"/>
                <w:sz w:val="21"/>
                <w:szCs w:val="21"/>
                <w:lang w:eastAsia="pt-BR"/>
              </w:rPr>
            </w:pPr>
            <w:r>
              <w:rPr>
                <w:rFonts w:eastAsia="Times New Roman"/>
                <w:b/>
                <w:bCs/>
                <w:color w:val="000000"/>
                <w:sz w:val="21"/>
                <w:szCs w:val="21"/>
                <w:lang w:eastAsia="pt-BR"/>
              </w:rPr>
              <w:t>5</w:t>
            </w:r>
          </w:p>
        </w:tc>
        <w:tc>
          <w:tcPr>
            <w:tcW w:w="4496" w:type="pct"/>
            <w:gridSpan w:val="2"/>
            <w:tcBorders>
              <w:top w:val="single" w:sz="8" w:space="0" w:color="auto"/>
              <w:left w:val="single" w:sz="8" w:space="0" w:color="auto"/>
              <w:bottom w:val="single" w:sz="8" w:space="0" w:color="000000"/>
              <w:right w:val="single" w:sz="8" w:space="0" w:color="auto"/>
            </w:tcBorders>
            <w:shd w:val="clear" w:color="auto" w:fill="D9D9D9"/>
            <w:vAlign w:val="center"/>
          </w:tcPr>
          <w:p w14:paraId="302D4803" w14:textId="77777777" w:rsidR="000C04D9" w:rsidRPr="001B1681" w:rsidRDefault="000C04D9" w:rsidP="00A57461">
            <w:pPr>
              <w:spacing w:after="0" w:line="240" w:lineRule="auto"/>
              <w:rPr>
                <w:rFonts w:eastAsia="Times New Roman"/>
                <w:b/>
                <w:bCs/>
                <w:color w:val="000000"/>
                <w:sz w:val="21"/>
                <w:szCs w:val="21"/>
                <w:lang w:eastAsia="pt-BR"/>
              </w:rPr>
            </w:pPr>
            <w:r>
              <w:rPr>
                <w:rFonts w:eastAsia="Times New Roman"/>
                <w:b/>
                <w:bCs/>
                <w:color w:val="000000"/>
                <w:sz w:val="21"/>
                <w:szCs w:val="21"/>
                <w:lang w:eastAsia="pt-BR"/>
              </w:rPr>
              <w:t>IPV6</w:t>
            </w:r>
          </w:p>
        </w:tc>
      </w:tr>
      <w:tr w:rsidR="000C04D9" w:rsidRPr="00254251" w14:paraId="1A6B4A2F"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62617BDD"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5.1.1.</w:t>
            </w:r>
          </w:p>
        </w:tc>
        <w:tc>
          <w:tcPr>
            <w:tcW w:w="2232" w:type="pct"/>
            <w:tcBorders>
              <w:top w:val="nil"/>
              <w:left w:val="single" w:sz="8" w:space="0" w:color="auto"/>
              <w:bottom w:val="single" w:sz="8" w:space="0" w:color="000000"/>
              <w:right w:val="single" w:sz="8" w:space="0" w:color="auto"/>
            </w:tcBorders>
            <w:vAlign w:val="center"/>
          </w:tcPr>
          <w:p w14:paraId="50D9B822" w14:textId="77777777" w:rsidR="000C04D9" w:rsidRPr="00397EED" w:rsidRDefault="000C04D9" w:rsidP="00A57461">
            <w:pPr>
              <w:spacing w:after="0" w:line="240" w:lineRule="auto"/>
              <w:jc w:val="both"/>
              <w:rPr>
                <w:sz w:val="18"/>
                <w:szCs w:val="18"/>
              </w:rPr>
            </w:pPr>
            <w:r w:rsidRPr="00397EED">
              <w:rPr>
                <w:sz w:val="18"/>
                <w:szCs w:val="18"/>
              </w:rPr>
              <w:t xml:space="preserve">RFC 2460 (IPv6 </w:t>
            </w:r>
            <w:proofErr w:type="spellStart"/>
            <w:r w:rsidRPr="00397EED">
              <w:rPr>
                <w:sz w:val="18"/>
                <w:szCs w:val="18"/>
              </w:rPr>
              <w:t>Specification</w:t>
            </w:r>
            <w:proofErr w:type="spellEnd"/>
            <w:r w:rsidRPr="00397EED">
              <w:rPr>
                <w:sz w:val="18"/>
                <w:szCs w:val="18"/>
              </w:rPr>
              <w:t>)</w:t>
            </w:r>
          </w:p>
        </w:tc>
        <w:tc>
          <w:tcPr>
            <w:tcW w:w="2264" w:type="pct"/>
            <w:tcBorders>
              <w:top w:val="nil"/>
              <w:left w:val="nil"/>
              <w:bottom w:val="single" w:sz="8" w:space="0" w:color="auto"/>
              <w:right w:val="single" w:sz="8" w:space="0" w:color="auto"/>
            </w:tcBorders>
            <w:shd w:val="clear" w:color="auto" w:fill="auto"/>
            <w:vAlign w:val="center"/>
          </w:tcPr>
          <w:p w14:paraId="4B79CAF1"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5FE4BD6E"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21099D4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5.1.2.</w:t>
            </w:r>
          </w:p>
        </w:tc>
        <w:tc>
          <w:tcPr>
            <w:tcW w:w="2232" w:type="pct"/>
            <w:tcBorders>
              <w:top w:val="nil"/>
              <w:left w:val="single" w:sz="8" w:space="0" w:color="auto"/>
              <w:bottom w:val="single" w:sz="8" w:space="0" w:color="000000"/>
              <w:right w:val="single" w:sz="8" w:space="0" w:color="auto"/>
            </w:tcBorders>
            <w:vAlign w:val="center"/>
          </w:tcPr>
          <w:p w14:paraId="08E29897" w14:textId="77777777" w:rsidR="000C04D9" w:rsidRPr="007B73C0" w:rsidRDefault="000C04D9" w:rsidP="00A57461">
            <w:pPr>
              <w:spacing w:after="0" w:line="240" w:lineRule="auto"/>
              <w:jc w:val="both"/>
              <w:rPr>
                <w:sz w:val="18"/>
                <w:szCs w:val="18"/>
                <w:lang w:val="en-US"/>
              </w:rPr>
            </w:pPr>
            <w:r w:rsidRPr="007B73C0">
              <w:rPr>
                <w:sz w:val="18"/>
                <w:szCs w:val="18"/>
                <w:lang w:val="en-US"/>
              </w:rPr>
              <w:t>RFC 4861 (Neighbor Discovery for IP version 6 (IPv6)</w:t>
            </w:r>
          </w:p>
        </w:tc>
        <w:tc>
          <w:tcPr>
            <w:tcW w:w="2264" w:type="pct"/>
            <w:tcBorders>
              <w:top w:val="nil"/>
              <w:left w:val="nil"/>
              <w:bottom w:val="single" w:sz="8" w:space="0" w:color="auto"/>
              <w:right w:val="single" w:sz="8" w:space="0" w:color="auto"/>
            </w:tcBorders>
            <w:shd w:val="clear" w:color="auto" w:fill="auto"/>
            <w:vAlign w:val="center"/>
          </w:tcPr>
          <w:p w14:paraId="78048163"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7D14235A"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65441893"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5.1.3.</w:t>
            </w:r>
          </w:p>
        </w:tc>
        <w:tc>
          <w:tcPr>
            <w:tcW w:w="2232" w:type="pct"/>
            <w:tcBorders>
              <w:top w:val="nil"/>
              <w:left w:val="single" w:sz="8" w:space="0" w:color="auto"/>
              <w:bottom w:val="single" w:sz="8" w:space="0" w:color="000000"/>
              <w:right w:val="single" w:sz="8" w:space="0" w:color="auto"/>
            </w:tcBorders>
            <w:vAlign w:val="center"/>
          </w:tcPr>
          <w:p w14:paraId="006FA3A9" w14:textId="77777777" w:rsidR="000C04D9" w:rsidRPr="007B73C0" w:rsidRDefault="000C04D9" w:rsidP="00A57461">
            <w:pPr>
              <w:spacing w:after="0" w:line="240" w:lineRule="auto"/>
              <w:jc w:val="both"/>
              <w:rPr>
                <w:sz w:val="18"/>
                <w:szCs w:val="18"/>
                <w:lang w:val="en-US"/>
              </w:rPr>
            </w:pPr>
            <w:r w:rsidRPr="007B73C0">
              <w:rPr>
                <w:sz w:val="18"/>
                <w:szCs w:val="18"/>
                <w:lang w:val="en-US"/>
              </w:rPr>
              <w:t>RFC 4862 (IPv6 Stateless Address Autoconfiguration)</w:t>
            </w:r>
          </w:p>
        </w:tc>
        <w:tc>
          <w:tcPr>
            <w:tcW w:w="2264" w:type="pct"/>
            <w:tcBorders>
              <w:top w:val="nil"/>
              <w:left w:val="nil"/>
              <w:bottom w:val="single" w:sz="8" w:space="0" w:color="auto"/>
              <w:right w:val="single" w:sz="8" w:space="0" w:color="auto"/>
            </w:tcBorders>
            <w:shd w:val="clear" w:color="auto" w:fill="auto"/>
            <w:vAlign w:val="center"/>
          </w:tcPr>
          <w:p w14:paraId="55E63F38"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3551A3CB"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089D4177"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5.1.4.</w:t>
            </w:r>
          </w:p>
        </w:tc>
        <w:tc>
          <w:tcPr>
            <w:tcW w:w="2232" w:type="pct"/>
            <w:tcBorders>
              <w:top w:val="nil"/>
              <w:left w:val="single" w:sz="8" w:space="0" w:color="auto"/>
              <w:bottom w:val="single" w:sz="8" w:space="0" w:color="000000"/>
              <w:right w:val="single" w:sz="8" w:space="0" w:color="auto"/>
            </w:tcBorders>
            <w:vAlign w:val="center"/>
          </w:tcPr>
          <w:p w14:paraId="13E518D2" w14:textId="77777777" w:rsidR="000C04D9" w:rsidRPr="00397EED" w:rsidRDefault="000C04D9" w:rsidP="00A57461">
            <w:pPr>
              <w:spacing w:after="0" w:line="240" w:lineRule="auto"/>
              <w:jc w:val="both"/>
              <w:rPr>
                <w:sz w:val="18"/>
                <w:szCs w:val="18"/>
              </w:rPr>
            </w:pPr>
            <w:r w:rsidRPr="00397EED">
              <w:rPr>
                <w:sz w:val="18"/>
                <w:szCs w:val="18"/>
              </w:rPr>
              <w:t>RFC 4443 (ICMPv6)</w:t>
            </w:r>
          </w:p>
        </w:tc>
        <w:tc>
          <w:tcPr>
            <w:tcW w:w="2264" w:type="pct"/>
            <w:tcBorders>
              <w:top w:val="nil"/>
              <w:left w:val="nil"/>
              <w:bottom w:val="single" w:sz="8" w:space="0" w:color="auto"/>
              <w:right w:val="single" w:sz="8" w:space="0" w:color="auto"/>
            </w:tcBorders>
            <w:shd w:val="clear" w:color="auto" w:fill="auto"/>
            <w:vAlign w:val="center"/>
          </w:tcPr>
          <w:p w14:paraId="56F5F8AB"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6CEEAC5A"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18057D43"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5.1.5.</w:t>
            </w:r>
          </w:p>
        </w:tc>
        <w:tc>
          <w:tcPr>
            <w:tcW w:w="2232" w:type="pct"/>
            <w:tcBorders>
              <w:top w:val="nil"/>
              <w:left w:val="single" w:sz="8" w:space="0" w:color="auto"/>
              <w:bottom w:val="single" w:sz="8" w:space="0" w:color="000000"/>
              <w:right w:val="single" w:sz="8" w:space="0" w:color="auto"/>
            </w:tcBorders>
            <w:vAlign w:val="center"/>
          </w:tcPr>
          <w:p w14:paraId="25A33701" w14:textId="77777777" w:rsidR="000C04D9" w:rsidRPr="00397EED" w:rsidRDefault="000C04D9" w:rsidP="00A57461">
            <w:pPr>
              <w:spacing w:after="0" w:line="240" w:lineRule="auto"/>
              <w:jc w:val="both"/>
              <w:rPr>
                <w:sz w:val="18"/>
                <w:szCs w:val="18"/>
              </w:rPr>
            </w:pPr>
            <w:r w:rsidRPr="00397EED">
              <w:rPr>
                <w:sz w:val="18"/>
                <w:szCs w:val="18"/>
              </w:rPr>
              <w:t xml:space="preserve">RFC 4291 (IPv6 </w:t>
            </w:r>
            <w:proofErr w:type="spellStart"/>
            <w:r w:rsidRPr="00397EED">
              <w:rPr>
                <w:sz w:val="18"/>
                <w:szCs w:val="18"/>
              </w:rPr>
              <w:t>Addressing</w:t>
            </w:r>
            <w:proofErr w:type="spellEnd"/>
            <w:r w:rsidRPr="00397EED">
              <w:rPr>
                <w:sz w:val="18"/>
                <w:szCs w:val="18"/>
              </w:rPr>
              <w:t xml:space="preserve"> </w:t>
            </w:r>
            <w:proofErr w:type="spellStart"/>
            <w:r w:rsidRPr="00397EED">
              <w:rPr>
                <w:sz w:val="18"/>
                <w:szCs w:val="18"/>
              </w:rPr>
              <w:t>Architecture</w:t>
            </w:r>
            <w:proofErr w:type="spellEnd"/>
            <w:r w:rsidRPr="00397EED">
              <w:rPr>
                <w:sz w:val="18"/>
                <w:szCs w:val="18"/>
              </w:rPr>
              <w:t>)</w:t>
            </w:r>
          </w:p>
        </w:tc>
        <w:tc>
          <w:tcPr>
            <w:tcW w:w="2264" w:type="pct"/>
            <w:tcBorders>
              <w:top w:val="nil"/>
              <w:left w:val="nil"/>
              <w:bottom w:val="single" w:sz="8" w:space="0" w:color="auto"/>
              <w:right w:val="single" w:sz="8" w:space="0" w:color="auto"/>
            </w:tcBorders>
            <w:shd w:val="clear" w:color="auto" w:fill="auto"/>
            <w:vAlign w:val="center"/>
          </w:tcPr>
          <w:p w14:paraId="0181D5AB"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4EBE772E"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1B56F17C"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5.1.6.</w:t>
            </w:r>
          </w:p>
        </w:tc>
        <w:tc>
          <w:tcPr>
            <w:tcW w:w="2232" w:type="pct"/>
            <w:tcBorders>
              <w:top w:val="nil"/>
              <w:left w:val="single" w:sz="8" w:space="0" w:color="auto"/>
              <w:bottom w:val="single" w:sz="8" w:space="0" w:color="000000"/>
              <w:right w:val="single" w:sz="8" w:space="0" w:color="auto"/>
            </w:tcBorders>
            <w:vAlign w:val="center"/>
          </w:tcPr>
          <w:p w14:paraId="717AD991" w14:textId="77777777" w:rsidR="000C04D9" w:rsidRPr="007B73C0" w:rsidRDefault="000C04D9" w:rsidP="00A57461">
            <w:pPr>
              <w:spacing w:after="0" w:line="240" w:lineRule="auto"/>
              <w:jc w:val="both"/>
              <w:rPr>
                <w:sz w:val="18"/>
                <w:szCs w:val="18"/>
                <w:lang w:val="en-US"/>
              </w:rPr>
            </w:pPr>
            <w:r w:rsidRPr="007B73C0">
              <w:rPr>
                <w:sz w:val="18"/>
                <w:szCs w:val="18"/>
                <w:lang w:val="en-US"/>
              </w:rPr>
              <w:t xml:space="preserve">RFC 3587 (An IPv6 </w:t>
            </w:r>
            <w:proofErr w:type="spellStart"/>
            <w:r w:rsidRPr="007B73C0">
              <w:rPr>
                <w:sz w:val="18"/>
                <w:szCs w:val="18"/>
                <w:lang w:val="en-US"/>
              </w:rPr>
              <w:t>Aggregatable</w:t>
            </w:r>
            <w:proofErr w:type="spellEnd"/>
            <w:r w:rsidRPr="007B73C0">
              <w:rPr>
                <w:sz w:val="18"/>
                <w:szCs w:val="18"/>
                <w:lang w:val="en-US"/>
              </w:rPr>
              <w:t xml:space="preserve"> Global Unicast Address Format)</w:t>
            </w:r>
          </w:p>
        </w:tc>
        <w:tc>
          <w:tcPr>
            <w:tcW w:w="2264" w:type="pct"/>
            <w:tcBorders>
              <w:top w:val="nil"/>
              <w:left w:val="nil"/>
              <w:bottom w:val="single" w:sz="8" w:space="0" w:color="auto"/>
              <w:right w:val="single" w:sz="8" w:space="0" w:color="auto"/>
            </w:tcBorders>
            <w:shd w:val="clear" w:color="auto" w:fill="auto"/>
            <w:vAlign w:val="center"/>
          </w:tcPr>
          <w:p w14:paraId="10F9805F"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3B502A8B"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7BEF022A"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5.1.7.</w:t>
            </w:r>
          </w:p>
        </w:tc>
        <w:tc>
          <w:tcPr>
            <w:tcW w:w="2232" w:type="pct"/>
            <w:tcBorders>
              <w:top w:val="nil"/>
              <w:left w:val="single" w:sz="8" w:space="0" w:color="auto"/>
              <w:bottom w:val="single" w:sz="8" w:space="0" w:color="000000"/>
              <w:right w:val="single" w:sz="8" w:space="0" w:color="auto"/>
            </w:tcBorders>
            <w:vAlign w:val="center"/>
          </w:tcPr>
          <w:p w14:paraId="1B32F906" w14:textId="77777777" w:rsidR="000C04D9" w:rsidRPr="007B73C0" w:rsidRDefault="000C04D9" w:rsidP="00A57461">
            <w:pPr>
              <w:spacing w:after="0" w:line="240" w:lineRule="auto"/>
              <w:jc w:val="both"/>
              <w:rPr>
                <w:sz w:val="18"/>
                <w:szCs w:val="18"/>
                <w:lang w:val="en-US"/>
              </w:rPr>
            </w:pPr>
            <w:r w:rsidRPr="007B73C0">
              <w:rPr>
                <w:sz w:val="18"/>
                <w:szCs w:val="18"/>
                <w:lang w:val="en-US"/>
              </w:rPr>
              <w:t>RFC 2464 (Transmission of IPv6 Packets over Ethernet Networks)</w:t>
            </w:r>
          </w:p>
        </w:tc>
        <w:tc>
          <w:tcPr>
            <w:tcW w:w="2264" w:type="pct"/>
            <w:tcBorders>
              <w:top w:val="nil"/>
              <w:left w:val="nil"/>
              <w:bottom w:val="single" w:sz="8" w:space="0" w:color="auto"/>
              <w:right w:val="single" w:sz="8" w:space="0" w:color="auto"/>
            </w:tcBorders>
            <w:shd w:val="clear" w:color="auto" w:fill="auto"/>
            <w:vAlign w:val="center"/>
          </w:tcPr>
          <w:p w14:paraId="0D882716"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1F7E1A0A"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0D7CEF2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5.1.8.</w:t>
            </w:r>
          </w:p>
        </w:tc>
        <w:tc>
          <w:tcPr>
            <w:tcW w:w="2232" w:type="pct"/>
            <w:tcBorders>
              <w:top w:val="nil"/>
              <w:left w:val="single" w:sz="8" w:space="0" w:color="auto"/>
              <w:bottom w:val="single" w:sz="8" w:space="0" w:color="000000"/>
              <w:right w:val="single" w:sz="8" w:space="0" w:color="auto"/>
            </w:tcBorders>
            <w:vAlign w:val="center"/>
          </w:tcPr>
          <w:p w14:paraId="0CEEE6FD" w14:textId="77777777" w:rsidR="000C04D9" w:rsidRPr="007B73C0" w:rsidRDefault="000C04D9" w:rsidP="00A57461">
            <w:pPr>
              <w:spacing w:after="0" w:line="240" w:lineRule="auto"/>
              <w:jc w:val="both"/>
              <w:rPr>
                <w:sz w:val="18"/>
                <w:szCs w:val="18"/>
                <w:lang w:val="en-US"/>
              </w:rPr>
            </w:pPr>
            <w:r w:rsidRPr="007B73C0">
              <w:rPr>
                <w:sz w:val="18"/>
                <w:szCs w:val="18"/>
                <w:lang w:val="en-US"/>
              </w:rPr>
              <w:t>RFC 4213 (Basic Transition Mechanisms for IPv6 Hosts and Routers)</w:t>
            </w:r>
          </w:p>
        </w:tc>
        <w:tc>
          <w:tcPr>
            <w:tcW w:w="2264" w:type="pct"/>
            <w:tcBorders>
              <w:top w:val="nil"/>
              <w:left w:val="nil"/>
              <w:bottom w:val="single" w:sz="8" w:space="0" w:color="auto"/>
              <w:right w:val="single" w:sz="8" w:space="0" w:color="auto"/>
            </w:tcBorders>
            <w:shd w:val="clear" w:color="auto" w:fill="auto"/>
            <w:vAlign w:val="center"/>
          </w:tcPr>
          <w:p w14:paraId="44202026"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435F9FB1"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43B9A90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5.1.9.</w:t>
            </w:r>
          </w:p>
        </w:tc>
        <w:tc>
          <w:tcPr>
            <w:tcW w:w="2232" w:type="pct"/>
            <w:tcBorders>
              <w:top w:val="nil"/>
              <w:left w:val="single" w:sz="8" w:space="0" w:color="auto"/>
              <w:bottom w:val="single" w:sz="8" w:space="0" w:color="000000"/>
              <w:right w:val="single" w:sz="8" w:space="0" w:color="auto"/>
            </w:tcBorders>
            <w:vAlign w:val="center"/>
          </w:tcPr>
          <w:p w14:paraId="44956E1E" w14:textId="77777777" w:rsidR="000C04D9" w:rsidRPr="00397EED" w:rsidRDefault="000C04D9" w:rsidP="00A57461">
            <w:pPr>
              <w:spacing w:after="0" w:line="240" w:lineRule="auto"/>
              <w:jc w:val="both"/>
              <w:rPr>
                <w:sz w:val="18"/>
                <w:szCs w:val="18"/>
              </w:rPr>
            </w:pPr>
            <w:r w:rsidRPr="00397EED">
              <w:rPr>
                <w:sz w:val="18"/>
                <w:szCs w:val="18"/>
              </w:rPr>
              <w:t>RFC 6105 (</w:t>
            </w:r>
            <w:proofErr w:type="spellStart"/>
            <w:r w:rsidRPr="00397EED">
              <w:rPr>
                <w:sz w:val="18"/>
                <w:szCs w:val="18"/>
              </w:rPr>
              <w:t>Router</w:t>
            </w:r>
            <w:proofErr w:type="spellEnd"/>
            <w:r w:rsidRPr="00397EED">
              <w:rPr>
                <w:sz w:val="18"/>
                <w:szCs w:val="18"/>
              </w:rPr>
              <w:t xml:space="preserve"> </w:t>
            </w:r>
            <w:proofErr w:type="spellStart"/>
            <w:r w:rsidRPr="00397EED">
              <w:rPr>
                <w:sz w:val="18"/>
                <w:szCs w:val="18"/>
              </w:rPr>
              <w:t>Advertisement</w:t>
            </w:r>
            <w:proofErr w:type="spellEnd"/>
            <w:r w:rsidRPr="00397EED">
              <w:rPr>
                <w:sz w:val="18"/>
                <w:szCs w:val="18"/>
              </w:rPr>
              <w:t xml:space="preserve"> </w:t>
            </w:r>
            <w:proofErr w:type="spellStart"/>
            <w:r w:rsidRPr="00397EED">
              <w:rPr>
                <w:sz w:val="18"/>
                <w:szCs w:val="18"/>
              </w:rPr>
              <w:t>Guard</w:t>
            </w:r>
            <w:proofErr w:type="spellEnd"/>
            <w:r w:rsidRPr="00397EED">
              <w:rPr>
                <w:sz w:val="18"/>
                <w:szCs w:val="18"/>
              </w:rPr>
              <w:t>)</w:t>
            </w:r>
          </w:p>
        </w:tc>
        <w:tc>
          <w:tcPr>
            <w:tcW w:w="2264" w:type="pct"/>
            <w:tcBorders>
              <w:top w:val="nil"/>
              <w:left w:val="nil"/>
              <w:bottom w:val="single" w:sz="8" w:space="0" w:color="auto"/>
              <w:right w:val="single" w:sz="8" w:space="0" w:color="auto"/>
            </w:tcBorders>
            <w:shd w:val="clear" w:color="auto" w:fill="auto"/>
            <w:vAlign w:val="center"/>
          </w:tcPr>
          <w:p w14:paraId="33AE5E2C"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7B4D7CC7" w14:textId="77777777" w:rsidTr="00A57461">
        <w:trPr>
          <w:trHeight w:val="201"/>
        </w:trPr>
        <w:tc>
          <w:tcPr>
            <w:tcW w:w="504" w:type="pct"/>
            <w:tcBorders>
              <w:top w:val="nil"/>
              <w:left w:val="single" w:sz="8" w:space="0" w:color="auto"/>
              <w:bottom w:val="single" w:sz="8" w:space="0" w:color="000000"/>
              <w:right w:val="single" w:sz="8" w:space="0" w:color="auto"/>
            </w:tcBorders>
            <w:vAlign w:val="center"/>
          </w:tcPr>
          <w:p w14:paraId="467E1DB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5.1.10.</w:t>
            </w:r>
          </w:p>
        </w:tc>
        <w:tc>
          <w:tcPr>
            <w:tcW w:w="2232" w:type="pct"/>
            <w:tcBorders>
              <w:top w:val="nil"/>
              <w:left w:val="single" w:sz="8" w:space="0" w:color="auto"/>
              <w:bottom w:val="single" w:sz="8" w:space="0" w:color="000000"/>
              <w:right w:val="single" w:sz="8" w:space="0" w:color="auto"/>
            </w:tcBorders>
            <w:vAlign w:val="center"/>
          </w:tcPr>
          <w:p w14:paraId="6F47F70F" w14:textId="77777777" w:rsidR="000C04D9" w:rsidRPr="00397EED" w:rsidRDefault="000C04D9" w:rsidP="00A57461">
            <w:pPr>
              <w:spacing w:after="0" w:line="240" w:lineRule="auto"/>
              <w:jc w:val="both"/>
              <w:rPr>
                <w:sz w:val="18"/>
                <w:szCs w:val="18"/>
              </w:rPr>
            </w:pPr>
            <w:r w:rsidRPr="00397EED">
              <w:rPr>
                <w:sz w:val="18"/>
                <w:szCs w:val="18"/>
              </w:rPr>
              <w:t>RFC 1886 (DNS for IPv6)</w:t>
            </w:r>
          </w:p>
        </w:tc>
        <w:tc>
          <w:tcPr>
            <w:tcW w:w="2264" w:type="pct"/>
            <w:tcBorders>
              <w:top w:val="nil"/>
              <w:left w:val="nil"/>
              <w:bottom w:val="single" w:sz="8" w:space="0" w:color="auto"/>
              <w:right w:val="single" w:sz="8" w:space="0" w:color="auto"/>
            </w:tcBorders>
            <w:shd w:val="clear" w:color="auto" w:fill="auto"/>
            <w:vAlign w:val="center"/>
          </w:tcPr>
          <w:p w14:paraId="36DDF003" w14:textId="77777777" w:rsidR="000C04D9" w:rsidRPr="00397EED" w:rsidRDefault="000C04D9" w:rsidP="00A57461">
            <w:pPr>
              <w:spacing w:after="0" w:line="240" w:lineRule="auto"/>
              <w:jc w:val="center"/>
              <w:rPr>
                <w:rFonts w:eastAsia="Times New Roman"/>
                <w:bCs/>
                <w:color w:val="000000"/>
                <w:sz w:val="21"/>
                <w:szCs w:val="21"/>
                <w:lang w:eastAsia="pt-BR"/>
              </w:rPr>
            </w:pPr>
            <w:r w:rsidRPr="00617664">
              <w:rPr>
                <w:rFonts w:eastAsia="Times New Roman"/>
                <w:bCs/>
                <w:color w:val="000000"/>
                <w:sz w:val="21"/>
                <w:szCs w:val="21"/>
                <w:lang w:eastAsia="pt-BR"/>
              </w:rPr>
              <w:t>[...]</w:t>
            </w:r>
          </w:p>
        </w:tc>
      </w:tr>
      <w:tr w:rsidR="000C04D9" w:rsidRPr="00254251" w14:paraId="61DBFBD7" w14:textId="77777777" w:rsidTr="00A57461">
        <w:trPr>
          <w:trHeight w:val="466"/>
        </w:trPr>
        <w:tc>
          <w:tcPr>
            <w:tcW w:w="504" w:type="pct"/>
            <w:tcBorders>
              <w:top w:val="nil"/>
              <w:left w:val="single" w:sz="8" w:space="0" w:color="auto"/>
              <w:bottom w:val="single" w:sz="8" w:space="0" w:color="auto"/>
              <w:right w:val="single" w:sz="8" w:space="0" w:color="auto"/>
            </w:tcBorders>
            <w:shd w:val="clear" w:color="auto" w:fill="D9D9D9"/>
            <w:vAlign w:val="center"/>
            <w:hideMark/>
          </w:tcPr>
          <w:p w14:paraId="66B8C864" w14:textId="77777777" w:rsidR="000C04D9" w:rsidRPr="00535EE3" w:rsidRDefault="000C04D9" w:rsidP="00A57461">
            <w:pPr>
              <w:spacing w:after="0" w:line="240" w:lineRule="auto"/>
              <w:jc w:val="center"/>
              <w:rPr>
                <w:rFonts w:eastAsia="Times New Roman"/>
                <w:b/>
                <w:color w:val="000000"/>
                <w:sz w:val="21"/>
                <w:szCs w:val="21"/>
                <w:lang w:eastAsia="pt-BR"/>
              </w:rPr>
            </w:pPr>
            <w:r w:rsidRPr="00535EE3">
              <w:rPr>
                <w:rFonts w:eastAsia="Times New Roman"/>
                <w:b/>
                <w:bCs/>
                <w:color w:val="000000"/>
                <w:sz w:val="21"/>
                <w:szCs w:val="21"/>
                <w:lang w:eastAsia="pt-BR"/>
              </w:rPr>
              <w:t>6</w:t>
            </w:r>
          </w:p>
        </w:tc>
        <w:tc>
          <w:tcPr>
            <w:tcW w:w="4496" w:type="pct"/>
            <w:gridSpan w:val="2"/>
            <w:tcBorders>
              <w:top w:val="nil"/>
              <w:left w:val="nil"/>
              <w:bottom w:val="single" w:sz="8" w:space="0" w:color="auto"/>
              <w:right w:val="single" w:sz="8" w:space="0" w:color="auto"/>
            </w:tcBorders>
            <w:shd w:val="clear" w:color="auto" w:fill="D9D9D9"/>
            <w:vAlign w:val="center"/>
          </w:tcPr>
          <w:p w14:paraId="59EC85F5" w14:textId="77777777" w:rsidR="000C04D9" w:rsidRPr="001B1681" w:rsidRDefault="000C04D9" w:rsidP="00A57461">
            <w:pPr>
              <w:spacing w:after="0" w:line="240" w:lineRule="auto"/>
              <w:rPr>
                <w:rFonts w:eastAsia="Times New Roman"/>
                <w:b/>
                <w:bCs/>
                <w:color w:val="000000"/>
                <w:sz w:val="21"/>
                <w:szCs w:val="21"/>
                <w:lang w:eastAsia="pt-BR"/>
              </w:rPr>
            </w:pPr>
            <w:r>
              <w:rPr>
                <w:rFonts w:eastAsia="Times New Roman"/>
                <w:b/>
                <w:bCs/>
                <w:color w:val="000000"/>
                <w:sz w:val="21"/>
                <w:szCs w:val="21"/>
                <w:lang w:eastAsia="pt-BR"/>
              </w:rPr>
              <w:t>ROTEAMENTO</w:t>
            </w:r>
          </w:p>
        </w:tc>
      </w:tr>
      <w:tr w:rsidR="000C04D9" w:rsidRPr="00535EE3" w14:paraId="5FB98515" w14:textId="77777777" w:rsidTr="00A57461">
        <w:trPr>
          <w:trHeight w:val="40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F59604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6.1.1.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2CEDF87" w14:textId="77777777" w:rsidR="000C04D9" w:rsidRPr="0084575F" w:rsidRDefault="000C04D9" w:rsidP="00A57461">
            <w:pPr>
              <w:spacing w:after="0" w:line="240" w:lineRule="auto"/>
              <w:jc w:val="both"/>
              <w:rPr>
                <w:sz w:val="18"/>
                <w:szCs w:val="18"/>
              </w:rPr>
            </w:pPr>
            <w:r w:rsidRPr="0084575F">
              <w:rPr>
                <w:sz w:val="18"/>
                <w:szCs w:val="18"/>
              </w:rPr>
              <w:t xml:space="preserve">Roteamento </w:t>
            </w:r>
            <w:proofErr w:type="spellStart"/>
            <w:r w:rsidRPr="0084575F">
              <w:rPr>
                <w:sz w:val="18"/>
                <w:szCs w:val="18"/>
              </w:rPr>
              <w:t>inter-VLAN</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5621B2E"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31E5891E" w14:textId="77777777" w:rsidTr="00A57461">
        <w:trPr>
          <w:trHeight w:val="40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B335A82"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6.1.2.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C240BF0" w14:textId="77777777" w:rsidR="000C04D9" w:rsidRPr="0084575F" w:rsidRDefault="000C04D9" w:rsidP="00A57461">
            <w:pPr>
              <w:spacing w:after="0" w:line="240" w:lineRule="auto"/>
              <w:jc w:val="both"/>
              <w:rPr>
                <w:sz w:val="18"/>
                <w:szCs w:val="18"/>
              </w:rPr>
            </w:pPr>
            <w:r w:rsidRPr="0084575F">
              <w:rPr>
                <w:sz w:val="18"/>
                <w:szCs w:val="18"/>
              </w:rPr>
              <w:t>Configuração de rotas estáticas IPv4 e IPv6</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DEAC070"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3FC7F35A" w14:textId="77777777" w:rsidTr="00A57461">
        <w:trPr>
          <w:trHeight w:val="40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DCA0443"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6.1.3.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A12594D" w14:textId="77777777" w:rsidR="000C04D9" w:rsidRPr="0084575F" w:rsidRDefault="000C04D9" w:rsidP="00A57461">
            <w:pPr>
              <w:spacing w:after="0" w:line="240" w:lineRule="auto"/>
              <w:jc w:val="both"/>
              <w:rPr>
                <w:sz w:val="18"/>
                <w:szCs w:val="18"/>
              </w:rPr>
            </w:pPr>
            <w:r w:rsidRPr="0084575F">
              <w:rPr>
                <w:sz w:val="18"/>
                <w:szCs w:val="18"/>
              </w:rPr>
              <w:t>Geração de logs dos protocolos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CF8CC72"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0D6606CD" w14:textId="77777777" w:rsidTr="00A57461">
        <w:trPr>
          <w:trHeight w:val="40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4CF978A"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6.1.4.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AF56CC9" w14:textId="77777777" w:rsidR="000C04D9" w:rsidRPr="0084575F" w:rsidRDefault="000C04D9" w:rsidP="00A57461">
            <w:pPr>
              <w:spacing w:after="0" w:line="240" w:lineRule="auto"/>
              <w:jc w:val="both"/>
              <w:rPr>
                <w:sz w:val="18"/>
                <w:szCs w:val="18"/>
              </w:rPr>
            </w:pPr>
            <w:proofErr w:type="spellStart"/>
            <w:r w:rsidRPr="0084575F">
              <w:rPr>
                <w:sz w:val="18"/>
                <w:szCs w:val="18"/>
              </w:rPr>
              <w:t>Multicast</w:t>
            </w:r>
            <w:proofErr w:type="spellEnd"/>
            <w:r w:rsidRPr="0084575F">
              <w:rPr>
                <w:sz w:val="18"/>
                <w:szCs w:val="18"/>
              </w:rPr>
              <w:t xml:space="preserve"> IPv4</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45B4B57"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1FBDC9C" w14:textId="77777777" w:rsidTr="00A57461">
        <w:trPr>
          <w:trHeight w:val="40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E1F90C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6.1.5.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C0320BA" w14:textId="77777777" w:rsidR="000C04D9" w:rsidRPr="0084575F" w:rsidRDefault="000C04D9" w:rsidP="00A57461">
            <w:pPr>
              <w:spacing w:after="0" w:line="240" w:lineRule="auto"/>
              <w:jc w:val="both"/>
              <w:rPr>
                <w:sz w:val="18"/>
                <w:szCs w:val="18"/>
              </w:rPr>
            </w:pPr>
            <w:proofErr w:type="spellStart"/>
            <w:r w:rsidRPr="0084575F">
              <w:rPr>
                <w:sz w:val="18"/>
                <w:szCs w:val="18"/>
              </w:rPr>
              <w:t>Multicast</w:t>
            </w:r>
            <w:proofErr w:type="spellEnd"/>
            <w:r w:rsidRPr="0084575F">
              <w:rPr>
                <w:sz w:val="18"/>
                <w:szCs w:val="18"/>
              </w:rPr>
              <w:t xml:space="preserve"> IPv6</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F0B5D01"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159EE22" w14:textId="77777777" w:rsidTr="00A57461">
        <w:trPr>
          <w:trHeight w:val="416"/>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14:paraId="464B2011" w14:textId="77777777" w:rsidR="000C04D9" w:rsidRPr="00535EE3" w:rsidRDefault="000C04D9" w:rsidP="00A57461">
            <w:pPr>
              <w:spacing w:after="0" w:line="240" w:lineRule="auto"/>
              <w:jc w:val="center"/>
              <w:rPr>
                <w:rFonts w:eastAsia="Times New Roman"/>
                <w:b/>
                <w:color w:val="000000"/>
                <w:sz w:val="21"/>
                <w:szCs w:val="21"/>
                <w:lang w:eastAsia="pt-BR"/>
              </w:rPr>
            </w:pPr>
            <w:r>
              <w:rPr>
                <w:rFonts w:eastAsia="Times New Roman"/>
                <w:b/>
                <w:bCs/>
                <w:color w:val="000000"/>
                <w:sz w:val="21"/>
                <w:szCs w:val="21"/>
                <w:lang w:eastAsia="pt-BR"/>
              </w:rPr>
              <w:t>7</w:t>
            </w:r>
          </w:p>
        </w:tc>
        <w:tc>
          <w:tcPr>
            <w:tcW w:w="44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1A0C62" w14:textId="77777777" w:rsidR="000C04D9" w:rsidRPr="00535EE3" w:rsidRDefault="000C04D9" w:rsidP="00A57461">
            <w:pPr>
              <w:spacing w:after="0" w:line="240" w:lineRule="auto"/>
              <w:rPr>
                <w:rFonts w:eastAsia="Times New Roman"/>
                <w:b/>
                <w:color w:val="000000"/>
                <w:sz w:val="21"/>
                <w:szCs w:val="21"/>
                <w:lang w:eastAsia="pt-BR"/>
              </w:rPr>
            </w:pPr>
            <w:r>
              <w:rPr>
                <w:rFonts w:eastAsia="Times New Roman"/>
                <w:b/>
                <w:bCs/>
                <w:color w:val="000000"/>
                <w:sz w:val="21"/>
                <w:szCs w:val="21"/>
                <w:lang w:eastAsia="pt-BR"/>
              </w:rPr>
              <w:t>QUALIDADE DE SERVIÇO</w:t>
            </w:r>
          </w:p>
        </w:tc>
      </w:tr>
      <w:tr w:rsidR="000C04D9" w:rsidRPr="00535EE3" w14:paraId="258AADC2"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21162B9"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60051AE9" w14:textId="77777777" w:rsidR="000C04D9" w:rsidRPr="0084575F" w:rsidRDefault="000C04D9" w:rsidP="00A57461">
            <w:pPr>
              <w:spacing w:after="0" w:line="240" w:lineRule="auto"/>
              <w:jc w:val="both"/>
              <w:rPr>
                <w:rFonts w:eastAsia="SimSun"/>
                <w:sz w:val="21"/>
                <w:szCs w:val="21"/>
              </w:rPr>
            </w:pPr>
            <w:r w:rsidRPr="00BA164A">
              <w:rPr>
                <w:sz w:val="18"/>
                <w:szCs w:val="18"/>
              </w:rPr>
              <w:t>Suportar priorização de tráfego (</w:t>
            </w:r>
            <w:proofErr w:type="spellStart"/>
            <w:r w:rsidRPr="00BA164A">
              <w:rPr>
                <w:sz w:val="18"/>
                <w:szCs w:val="18"/>
              </w:rPr>
              <w:t>QoS</w:t>
            </w:r>
            <w:proofErr w:type="spellEnd"/>
            <w:r w:rsidRPr="00BA164A">
              <w:rPr>
                <w:sz w:val="18"/>
                <w:szCs w:val="18"/>
              </w:rPr>
              <w:t>) por tipo de protocolo e por serviços da pilha TCP/IP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EE65654"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E8C890A"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438ABC4"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D225233" w14:textId="77777777" w:rsidR="000C04D9" w:rsidRPr="00BA164A" w:rsidRDefault="000C04D9" w:rsidP="00A57461">
            <w:pPr>
              <w:spacing w:after="0" w:line="240" w:lineRule="auto"/>
              <w:jc w:val="both"/>
              <w:rPr>
                <w:sz w:val="18"/>
                <w:szCs w:val="18"/>
              </w:rPr>
            </w:pPr>
            <w:r w:rsidRPr="00BA164A">
              <w:rPr>
                <w:sz w:val="18"/>
                <w:szCs w:val="18"/>
              </w:rPr>
              <w:t xml:space="preserve">Suportar </w:t>
            </w:r>
            <w:proofErr w:type="spellStart"/>
            <w:r w:rsidRPr="00BA164A">
              <w:rPr>
                <w:sz w:val="18"/>
                <w:szCs w:val="18"/>
              </w:rPr>
              <w:t>Policy</w:t>
            </w:r>
            <w:proofErr w:type="spellEnd"/>
            <w:r w:rsidRPr="00BA164A">
              <w:rPr>
                <w:sz w:val="18"/>
                <w:szCs w:val="18"/>
              </w:rPr>
              <w:t xml:space="preserve"> </w:t>
            </w:r>
            <w:proofErr w:type="spellStart"/>
            <w:r w:rsidRPr="00BA164A">
              <w:rPr>
                <w:sz w:val="18"/>
                <w:szCs w:val="18"/>
              </w:rPr>
              <w:t>Based</w:t>
            </w:r>
            <w:proofErr w:type="spellEnd"/>
            <w:r w:rsidRPr="00BA164A">
              <w:rPr>
                <w:sz w:val="18"/>
                <w:szCs w:val="18"/>
              </w:rPr>
              <w:t xml:space="preserve"> </w:t>
            </w:r>
            <w:proofErr w:type="spellStart"/>
            <w:r w:rsidRPr="00BA164A">
              <w:rPr>
                <w:sz w:val="18"/>
                <w:szCs w:val="18"/>
              </w:rPr>
              <w:t>Routing</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8B839C1"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D1B0545"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0721C0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lastRenderedPageBreak/>
              <w:t>7.1.3.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4A8FDE6" w14:textId="77777777" w:rsidR="000C04D9" w:rsidRPr="00BA164A" w:rsidRDefault="000C04D9" w:rsidP="00A57461">
            <w:pPr>
              <w:spacing w:after="0" w:line="240" w:lineRule="auto"/>
              <w:jc w:val="both"/>
              <w:rPr>
                <w:sz w:val="18"/>
                <w:szCs w:val="18"/>
              </w:rPr>
            </w:pPr>
            <w:r w:rsidRPr="00BA164A">
              <w:rPr>
                <w:sz w:val="18"/>
                <w:szCs w:val="18"/>
              </w:rPr>
              <w:t>Possuir funcionalidades de controle e limitação de tráfego por classe de serviço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221287D"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7BB8DA6"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A61B4E"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F726743" w14:textId="77777777" w:rsidR="000C04D9" w:rsidRPr="00BA164A" w:rsidRDefault="000C04D9" w:rsidP="00A57461">
            <w:pPr>
              <w:spacing w:after="0" w:line="240" w:lineRule="auto"/>
              <w:jc w:val="both"/>
              <w:rPr>
                <w:sz w:val="18"/>
                <w:szCs w:val="18"/>
              </w:rPr>
            </w:pPr>
            <w:r w:rsidRPr="00BA164A">
              <w:rPr>
                <w:sz w:val="18"/>
                <w:szCs w:val="18"/>
              </w:rPr>
              <w:t>Possibilitar classificação e marcação de pacotes baseada em endereço de origem e endereço de destino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2F04CB5"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A134A8C"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1360799"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0CE60CF" w14:textId="77777777" w:rsidR="000C04D9" w:rsidRPr="00BA164A" w:rsidRDefault="000C04D9" w:rsidP="00A57461">
            <w:pPr>
              <w:spacing w:after="0" w:line="240" w:lineRule="auto"/>
              <w:jc w:val="both"/>
              <w:rPr>
                <w:sz w:val="18"/>
                <w:szCs w:val="18"/>
              </w:rPr>
            </w:pPr>
            <w:r w:rsidRPr="00BA164A">
              <w:rPr>
                <w:sz w:val="18"/>
                <w:szCs w:val="18"/>
              </w:rPr>
              <w:t>Possibilitar classificação e marcação de pacotes baseada em porta de origem e porta de destino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864B22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D03355B"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11FC88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7.1.6.</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B5CE3EC" w14:textId="77777777" w:rsidR="000C04D9" w:rsidRPr="00BA164A" w:rsidRDefault="000C04D9" w:rsidP="00A57461">
            <w:pPr>
              <w:spacing w:after="0" w:line="240" w:lineRule="auto"/>
              <w:jc w:val="both"/>
              <w:rPr>
                <w:sz w:val="18"/>
                <w:szCs w:val="18"/>
              </w:rPr>
            </w:pPr>
            <w:r w:rsidRPr="00BA164A">
              <w:rPr>
                <w:sz w:val="18"/>
                <w:szCs w:val="18"/>
              </w:rPr>
              <w:t>Possibilitar classificação e marcação de pacotes baseada em marcação DSCP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5A0986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7FE2AC9"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F22B5A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7.1.7.</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19FC075" w14:textId="77777777" w:rsidR="000C04D9" w:rsidRPr="00BA164A" w:rsidRDefault="000C04D9" w:rsidP="00A57461">
            <w:pPr>
              <w:spacing w:after="0" w:line="240" w:lineRule="auto"/>
              <w:jc w:val="both"/>
              <w:rPr>
                <w:sz w:val="18"/>
                <w:szCs w:val="18"/>
              </w:rPr>
            </w:pPr>
            <w:r w:rsidRPr="00BA164A">
              <w:rPr>
                <w:sz w:val="18"/>
                <w:szCs w:val="18"/>
              </w:rPr>
              <w:t xml:space="preserve">Possibilitar classificação e marcação de pacotes baseada em </w:t>
            </w:r>
            <w:proofErr w:type="spellStart"/>
            <w:r w:rsidRPr="00BA164A">
              <w:rPr>
                <w:sz w:val="18"/>
                <w:szCs w:val="18"/>
              </w:rPr>
              <w:t>CoS</w:t>
            </w:r>
            <w:proofErr w:type="spellEnd"/>
            <w:r w:rsidRPr="00BA164A">
              <w:rPr>
                <w:sz w:val="18"/>
                <w:szCs w:val="18"/>
              </w:rPr>
              <w:t xml:space="preserve"> (“</w:t>
            </w:r>
            <w:proofErr w:type="spellStart"/>
            <w:r w:rsidRPr="00BA164A">
              <w:rPr>
                <w:sz w:val="18"/>
                <w:szCs w:val="18"/>
              </w:rPr>
              <w:t>Class</w:t>
            </w:r>
            <w:proofErr w:type="spellEnd"/>
            <w:r w:rsidRPr="00BA164A">
              <w:rPr>
                <w:sz w:val="18"/>
                <w:szCs w:val="18"/>
              </w:rPr>
              <w:t xml:space="preserve"> </w:t>
            </w:r>
            <w:proofErr w:type="spellStart"/>
            <w:r w:rsidRPr="00BA164A">
              <w:rPr>
                <w:sz w:val="18"/>
                <w:szCs w:val="18"/>
              </w:rPr>
              <w:t>of</w:t>
            </w:r>
            <w:proofErr w:type="spellEnd"/>
            <w:r w:rsidRPr="00BA164A">
              <w:rPr>
                <w:sz w:val="18"/>
                <w:szCs w:val="18"/>
              </w:rPr>
              <w:t xml:space="preserve"> Service” – nível 2)</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8A6F47D"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6F0B77F"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CBC56E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7.1.8.</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05DEB4E" w14:textId="77777777" w:rsidR="000C04D9" w:rsidRPr="00BA164A" w:rsidRDefault="000C04D9" w:rsidP="00A57461">
            <w:pPr>
              <w:spacing w:after="0" w:line="240" w:lineRule="auto"/>
              <w:jc w:val="both"/>
              <w:rPr>
                <w:sz w:val="18"/>
                <w:szCs w:val="18"/>
              </w:rPr>
            </w:pPr>
            <w:r w:rsidRPr="00BA164A">
              <w:rPr>
                <w:sz w:val="18"/>
                <w:szCs w:val="18"/>
              </w:rPr>
              <w:t>Suportar funcionalidades que permitam o mapeamento do tráfego via lista de controle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18C2A9"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1EC89D4"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BBC3E6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7.1.9.</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6FB2E941" w14:textId="77777777" w:rsidR="000C04D9" w:rsidRPr="00BA164A" w:rsidRDefault="000C04D9" w:rsidP="00A57461">
            <w:pPr>
              <w:spacing w:after="0" w:line="240" w:lineRule="auto"/>
              <w:jc w:val="both"/>
              <w:rPr>
                <w:sz w:val="18"/>
                <w:szCs w:val="18"/>
              </w:rPr>
            </w:pPr>
            <w:r w:rsidRPr="00BA164A">
              <w:rPr>
                <w:sz w:val="18"/>
                <w:szCs w:val="18"/>
              </w:rPr>
              <w:t xml:space="preserve">Suportar aplicação de políticas de </w:t>
            </w:r>
            <w:proofErr w:type="spellStart"/>
            <w:r w:rsidRPr="00BA164A">
              <w:rPr>
                <w:sz w:val="18"/>
                <w:szCs w:val="18"/>
              </w:rPr>
              <w:t>QoS</w:t>
            </w:r>
            <w:proofErr w:type="spellEnd"/>
            <w:r w:rsidRPr="00BA164A">
              <w:rPr>
                <w:sz w:val="18"/>
                <w:szCs w:val="18"/>
              </w:rPr>
              <w:t xml:space="preserve"> em todas as portas físicas do equipamento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DAB5BC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DBA32A7" w14:textId="77777777" w:rsidTr="00A57461">
        <w:trPr>
          <w:trHeight w:val="46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A706E1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7.1.10.</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663D6883" w14:textId="77777777" w:rsidR="000C04D9" w:rsidRPr="00BA164A" w:rsidRDefault="000C04D9" w:rsidP="00A57461">
            <w:pPr>
              <w:spacing w:after="0" w:line="240" w:lineRule="auto"/>
              <w:jc w:val="both"/>
              <w:rPr>
                <w:sz w:val="18"/>
                <w:szCs w:val="18"/>
              </w:rPr>
            </w:pPr>
            <w:r w:rsidRPr="00BA164A">
              <w:rPr>
                <w:sz w:val="18"/>
                <w:szCs w:val="18"/>
              </w:rPr>
              <w:t xml:space="preserve">Suportar filas de prioridade para o tráfego </w:t>
            </w:r>
            <w:proofErr w:type="spellStart"/>
            <w:r w:rsidRPr="00BA164A">
              <w:rPr>
                <w:sz w:val="18"/>
                <w:szCs w:val="18"/>
              </w:rPr>
              <w:t>unicast</w:t>
            </w:r>
            <w:proofErr w:type="spellEnd"/>
            <w:r w:rsidRPr="00BA164A">
              <w:rPr>
                <w:sz w:val="18"/>
                <w:szCs w:val="18"/>
              </w:rPr>
              <w:t xml:space="preserve"> e </w:t>
            </w:r>
            <w:proofErr w:type="spellStart"/>
            <w:r w:rsidRPr="00BA164A">
              <w:rPr>
                <w:sz w:val="18"/>
                <w:szCs w:val="18"/>
              </w:rPr>
              <w:t>multicast</w:t>
            </w:r>
            <w:proofErr w:type="spellEnd"/>
            <w:r w:rsidRPr="00BA164A">
              <w:rPr>
                <w:sz w:val="18"/>
                <w:szCs w:val="18"/>
              </w:rPr>
              <w:t xml:space="preserve"> na capacidade de comutação exigida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CDF4DD8"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4D08DDE" w14:textId="77777777" w:rsidTr="00A57461">
        <w:trPr>
          <w:trHeight w:val="423"/>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14:paraId="6B36330A" w14:textId="77777777" w:rsidR="000C04D9" w:rsidRPr="00535EE3" w:rsidRDefault="000C04D9" w:rsidP="00A57461">
            <w:pPr>
              <w:spacing w:after="0" w:line="240" w:lineRule="auto"/>
              <w:jc w:val="center"/>
              <w:rPr>
                <w:rFonts w:eastAsia="Times New Roman"/>
                <w:b/>
                <w:color w:val="000000"/>
                <w:sz w:val="21"/>
                <w:szCs w:val="21"/>
                <w:lang w:eastAsia="pt-BR"/>
              </w:rPr>
            </w:pPr>
            <w:r>
              <w:rPr>
                <w:rFonts w:eastAsia="Times New Roman"/>
                <w:b/>
                <w:bCs/>
                <w:color w:val="000000"/>
                <w:sz w:val="21"/>
                <w:szCs w:val="21"/>
                <w:lang w:eastAsia="pt-BR"/>
              </w:rPr>
              <w:t>8</w:t>
            </w:r>
          </w:p>
        </w:tc>
        <w:tc>
          <w:tcPr>
            <w:tcW w:w="44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5108F0" w14:textId="77777777" w:rsidR="000C04D9" w:rsidRPr="00535EE3" w:rsidRDefault="000C04D9" w:rsidP="00A57461">
            <w:pPr>
              <w:spacing w:after="0" w:line="240" w:lineRule="auto"/>
              <w:rPr>
                <w:rFonts w:eastAsia="Times New Roman"/>
                <w:b/>
                <w:color w:val="000000"/>
                <w:sz w:val="21"/>
                <w:szCs w:val="21"/>
                <w:lang w:eastAsia="pt-BR"/>
              </w:rPr>
            </w:pPr>
            <w:r>
              <w:rPr>
                <w:rFonts w:eastAsia="Times New Roman"/>
                <w:b/>
                <w:bCs/>
                <w:color w:val="000000"/>
                <w:sz w:val="21"/>
                <w:szCs w:val="21"/>
                <w:lang w:eastAsia="pt-BR"/>
              </w:rPr>
              <w:t>REQUISITOS DE SEGURANÇA</w:t>
            </w:r>
          </w:p>
        </w:tc>
      </w:tr>
      <w:tr w:rsidR="000C04D9" w:rsidRPr="00535EE3" w14:paraId="3BA899DF"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FDF5DB4"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71ABD5A" w14:textId="77777777" w:rsidR="000C04D9" w:rsidRPr="00BA164A" w:rsidRDefault="000C04D9" w:rsidP="00A57461">
            <w:pPr>
              <w:spacing w:after="0" w:line="240" w:lineRule="auto"/>
              <w:jc w:val="both"/>
              <w:rPr>
                <w:sz w:val="18"/>
                <w:szCs w:val="18"/>
              </w:rPr>
            </w:pPr>
            <w:r w:rsidRPr="00BA164A">
              <w:rPr>
                <w:sz w:val="18"/>
                <w:szCs w:val="18"/>
              </w:rPr>
              <w:t xml:space="preserve">Suportar GVRP ou similar (a similaridade deverá ser demonstrada através da apresentação de referência de que o protocolo executa configuração automática de </w:t>
            </w:r>
            <w:proofErr w:type="spellStart"/>
            <w:r w:rsidRPr="00BA164A">
              <w:rPr>
                <w:sz w:val="18"/>
                <w:szCs w:val="18"/>
              </w:rPr>
              <w:t>VLANs</w:t>
            </w:r>
            <w:proofErr w:type="spellEnd"/>
            <w:r w:rsidRPr="00BA164A">
              <w:rPr>
                <w:sz w:val="18"/>
                <w:szCs w:val="18"/>
              </w:rPr>
              <w:t xml:space="preserve"> em seus Switches, nos moldes do protocolo MVRP ou GVRP)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7DEDBF1"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0234E7B"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E23DA73"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08050D5" w14:textId="77777777" w:rsidR="000C04D9" w:rsidRPr="00BA164A" w:rsidRDefault="000C04D9" w:rsidP="00A57461">
            <w:pPr>
              <w:spacing w:after="0" w:line="240" w:lineRule="auto"/>
              <w:jc w:val="both"/>
              <w:rPr>
                <w:sz w:val="18"/>
                <w:szCs w:val="18"/>
              </w:rPr>
            </w:pPr>
            <w:r w:rsidRPr="00BA164A">
              <w:rPr>
                <w:sz w:val="18"/>
                <w:szCs w:val="18"/>
              </w:rPr>
              <w:t>Implementar autenticação de usuários para acesso às interfaces de configuração WEB e CLI através de servidor RADIUS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5A9DA29"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0298B9AD"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5869AA1"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7E6D314" w14:textId="77777777" w:rsidR="000C04D9" w:rsidRPr="00BA164A" w:rsidRDefault="000C04D9" w:rsidP="00A57461">
            <w:pPr>
              <w:spacing w:after="0" w:line="240" w:lineRule="auto"/>
              <w:jc w:val="both"/>
              <w:rPr>
                <w:sz w:val="18"/>
                <w:szCs w:val="18"/>
              </w:rPr>
            </w:pPr>
            <w:r w:rsidRPr="00BA164A">
              <w:rPr>
                <w:sz w:val="18"/>
                <w:szCs w:val="18"/>
              </w:rPr>
              <w:t xml:space="preserve">Suportar DHCP </w:t>
            </w:r>
            <w:proofErr w:type="spellStart"/>
            <w:r w:rsidRPr="00BA164A">
              <w:rPr>
                <w:sz w:val="18"/>
                <w:szCs w:val="18"/>
              </w:rPr>
              <w:t>snooping</w:t>
            </w:r>
            <w:proofErr w:type="spellEnd"/>
            <w:r w:rsidRPr="00BA164A">
              <w:rPr>
                <w:sz w:val="18"/>
                <w:szCs w:val="18"/>
              </w:rPr>
              <w:t xml:space="preserve"> ou funcionalidade similar que permita o bloqueio de servidores DHCP não autorizados na rede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D3C6FC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629E0B1"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817E4E9"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7B587EE" w14:textId="77777777" w:rsidR="000C04D9" w:rsidRPr="00BA164A" w:rsidRDefault="000C04D9" w:rsidP="00A57461">
            <w:pPr>
              <w:spacing w:after="0" w:line="240" w:lineRule="auto"/>
              <w:jc w:val="both"/>
              <w:rPr>
                <w:sz w:val="18"/>
                <w:szCs w:val="18"/>
              </w:rPr>
            </w:pPr>
            <w:r w:rsidRPr="00BA164A">
              <w:rPr>
                <w:sz w:val="18"/>
                <w:szCs w:val="18"/>
              </w:rPr>
              <w:t>Suportar mecanismo de isolamento de comunicação entre interfaces da mesma VLAN ou domínio de broadcast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A2C724D"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F24DA47"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F9DD5A5"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519F1C9" w14:textId="77777777" w:rsidR="000C04D9" w:rsidRPr="00BA164A" w:rsidRDefault="000C04D9" w:rsidP="00A57461">
            <w:pPr>
              <w:spacing w:after="0" w:line="240" w:lineRule="auto"/>
              <w:jc w:val="both"/>
              <w:rPr>
                <w:sz w:val="18"/>
                <w:szCs w:val="18"/>
              </w:rPr>
            </w:pPr>
            <w:r w:rsidRPr="00BA164A">
              <w:rPr>
                <w:sz w:val="18"/>
                <w:szCs w:val="18"/>
              </w:rPr>
              <w:t>Suportar mecanismos de proteção contra ataques de rede que degradam o desempenho do switch, como exemplo tráfego broadcast (</w:t>
            </w:r>
            <w:proofErr w:type="spellStart"/>
            <w:r w:rsidRPr="00BA164A">
              <w:rPr>
                <w:sz w:val="18"/>
                <w:szCs w:val="18"/>
              </w:rPr>
              <w:t>storm</w:t>
            </w:r>
            <w:proofErr w:type="spellEnd"/>
            <w:r w:rsidRPr="00BA164A">
              <w:rPr>
                <w:sz w:val="18"/>
                <w:szCs w:val="18"/>
              </w:rPr>
              <w:t xml:space="preserve">) e </w:t>
            </w:r>
            <w:proofErr w:type="spellStart"/>
            <w:r w:rsidRPr="00BA164A">
              <w:rPr>
                <w:sz w:val="18"/>
                <w:szCs w:val="18"/>
              </w:rPr>
              <w:t>multicast</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F5D7380"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247E0391"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3D6BB78"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8.1.6.</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FE2D72B" w14:textId="77777777" w:rsidR="000C04D9" w:rsidRPr="00BA164A" w:rsidRDefault="000C04D9" w:rsidP="00A57461">
            <w:pPr>
              <w:spacing w:after="0" w:line="240" w:lineRule="auto"/>
              <w:jc w:val="both"/>
              <w:rPr>
                <w:sz w:val="18"/>
                <w:szCs w:val="18"/>
              </w:rPr>
            </w:pPr>
            <w:r w:rsidRPr="00BA164A">
              <w:rPr>
                <w:sz w:val="18"/>
                <w:szCs w:val="18"/>
              </w:rPr>
              <w:t>Suportar controle de acesso por porta segundo o padrão IEEE 802.1x ou baseado em MAC, com configuração dinâmica da VLAN do usuário autenticado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C6547BE"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4E750AE"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15B865B"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8.1.7.</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7F3DF8C4" w14:textId="77777777" w:rsidR="000C04D9" w:rsidRPr="00BA164A" w:rsidRDefault="000C04D9" w:rsidP="00A57461">
            <w:pPr>
              <w:spacing w:after="0" w:line="240" w:lineRule="auto"/>
              <w:jc w:val="both"/>
              <w:rPr>
                <w:sz w:val="18"/>
                <w:szCs w:val="18"/>
              </w:rPr>
            </w:pPr>
            <w:r w:rsidRPr="00BA164A">
              <w:rPr>
                <w:sz w:val="18"/>
                <w:szCs w:val="18"/>
              </w:rPr>
              <w:t>Suportar limitação de endereços MAC por porta. Os endereços MAC podem ser aprendidos automaticamente ou configurados manualmente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77D81C0"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0EA4C8C0"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90F0A4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8.1.8.</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10B7682" w14:textId="77777777" w:rsidR="000C04D9" w:rsidRPr="00BA164A" w:rsidRDefault="000C04D9" w:rsidP="00A57461">
            <w:pPr>
              <w:spacing w:after="0" w:line="240" w:lineRule="auto"/>
              <w:jc w:val="both"/>
              <w:rPr>
                <w:sz w:val="18"/>
                <w:szCs w:val="18"/>
              </w:rPr>
            </w:pPr>
            <w:r w:rsidRPr="00BA164A">
              <w:rPr>
                <w:sz w:val="18"/>
                <w:szCs w:val="18"/>
              </w:rPr>
              <w:t>Suportar filtros de controle de acesso camada 2 (MAC)</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FCE0BBB"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3DC08EC"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2B6151F"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8.1.9.</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7E5544A0" w14:textId="77777777" w:rsidR="000C04D9" w:rsidRPr="00BA164A" w:rsidRDefault="000C04D9" w:rsidP="00A57461">
            <w:pPr>
              <w:spacing w:after="0" w:line="240" w:lineRule="auto"/>
              <w:jc w:val="both"/>
              <w:rPr>
                <w:sz w:val="18"/>
                <w:szCs w:val="18"/>
              </w:rPr>
            </w:pPr>
            <w:r w:rsidRPr="00BA164A">
              <w:rPr>
                <w:sz w:val="18"/>
                <w:szCs w:val="18"/>
              </w:rPr>
              <w:t>Suportar listas de controle de acesso (</w:t>
            </w:r>
            <w:proofErr w:type="spellStart"/>
            <w:r w:rsidRPr="00BA164A">
              <w:rPr>
                <w:sz w:val="18"/>
                <w:szCs w:val="18"/>
              </w:rPr>
              <w:t>ACLs</w:t>
            </w:r>
            <w:proofErr w:type="spellEnd"/>
            <w:r w:rsidRPr="00BA164A">
              <w:rPr>
                <w:sz w:val="18"/>
                <w:szCs w:val="18"/>
              </w:rPr>
              <w:t>), ou funcionalidade similar, baseadas em endereços MAC de origem e destino, endereços IP de origem e destino, portas TCP e UDP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836A81C"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7F1578A"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B4F1BE7"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8.1.10.</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64EE4269" w14:textId="77777777" w:rsidR="000C04D9" w:rsidRPr="00BA164A" w:rsidRDefault="000C04D9" w:rsidP="00A57461">
            <w:pPr>
              <w:spacing w:after="0" w:line="240" w:lineRule="auto"/>
              <w:jc w:val="both"/>
              <w:rPr>
                <w:sz w:val="18"/>
                <w:szCs w:val="18"/>
              </w:rPr>
            </w:pPr>
            <w:r w:rsidRPr="00BA164A">
              <w:rPr>
                <w:sz w:val="18"/>
                <w:szCs w:val="18"/>
              </w:rPr>
              <w:t>Suportar listas de acesso para o tráfego camada 3 e camada 4 de entrada e saída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37699A7"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8AC083C"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0B801A2"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8.1.11.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E2355AE" w14:textId="77777777" w:rsidR="000C04D9" w:rsidRPr="00BA164A" w:rsidRDefault="000C04D9" w:rsidP="00A57461">
            <w:pPr>
              <w:spacing w:after="0" w:line="240" w:lineRule="auto"/>
              <w:jc w:val="both"/>
              <w:rPr>
                <w:sz w:val="18"/>
                <w:szCs w:val="18"/>
              </w:rPr>
            </w:pPr>
            <w:r w:rsidRPr="00BA164A">
              <w:rPr>
                <w:sz w:val="18"/>
                <w:szCs w:val="18"/>
              </w:rPr>
              <w:t>Suportar a criação de listas de acesso baseadas em endereços IP para limitar o acesso ao elemento de rede via Telnet ou SSH, possibilitando a definição dos endereços IP de origem das respectivas sessões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C9AC608"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3F164C0D"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AC4ABC8"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8.1.12.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5FEE429" w14:textId="77777777" w:rsidR="000C04D9" w:rsidRPr="007B73C0" w:rsidRDefault="000C04D9" w:rsidP="00A57461">
            <w:pPr>
              <w:spacing w:after="0" w:line="240" w:lineRule="auto"/>
              <w:jc w:val="both"/>
              <w:rPr>
                <w:sz w:val="18"/>
                <w:szCs w:val="18"/>
                <w:lang w:val="en-US"/>
              </w:rPr>
            </w:pPr>
            <w:proofErr w:type="spellStart"/>
            <w:r w:rsidRPr="007B73C0">
              <w:rPr>
                <w:sz w:val="18"/>
                <w:szCs w:val="18"/>
                <w:lang w:val="en-US"/>
              </w:rPr>
              <w:t>Suportar</w:t>
            </w:r>
            <w:proofErr w:type="spellEnd"/>
            <w:r w:rsidRPr="007B73C0">
              <w:rPr>
                <w:sz w:val="18"/>
                <w:szCs w:val="18"/>
                <w:lang w:val="en-US"/>
              </w:rPr>
              <w:t xml:space="preserve"> a RFC 2865 (Remote Authentication Dial In User Service (RADIUS))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E83BDD5"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C7D3227"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57066FD"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lastRenderedPageBreak/>
              <w:t>8.1.13.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42BD0B3" w14:textId="77777777" w:rsidR="000C04D9" w:rsidRPr="00BA164A" w:rsidRDefault="000C04D9" w:rsidP="00A57461">
            <w:pPr>
              <w:spacing w:after="0" w:line="240" w:lineRule="auto"/>
              <w:jc w:val="both"/>
              <w:rPr>
                <w:sz w:val="18"/>
                <w:szCs w:val="18"/>
              </w:rPr>
            </w:pPr>
            <w:r w:rsidRPr="00BA164A">
              <w:rPr>
                <w:sz w:val="18"/>
                <w:szCs w:val="18"/>
              </w:rPr>
              <w:t xml:space="preserve">Suportar a RFC 2866 (RADIUS </w:t>
            </w:r>
            <w:proofErr w:type="spellStart"/>
            <w:r w:rsidRPr="00BA164A">
              <w:rPr>
                <w:sz w:val="18"/>
                <w:szCs w:val="18"/>
              </w:rPr>
              <w:t>Accounting</w:t>
            </w:r>
            <w:proofErr w:type="spellEnd"/>
            <w:r w:rsidRPr="00BA164A">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FF2463C"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8B0D59E"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9F9F182"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8.1.14.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4B3056F" w14:textId="77777777" w:rsidR="000C04D9" w:rsidRPr="00BA164A" w:rsidRDefault="000C04D9" w:rsidP="00A57461">
            <w:pPr>
              <w:spacing w:after="0" w:line="240" w:lineRule="auto"/>
              <w:jc w:val="both"/>
              <w:rPr>
                <w:sz w:val="18"/>
                <w:szCs w:val="18"/>
              </w:rPr>
            </w:pPr>
            <w:r w:rsidRPr="00BA164A">
              <w:rPr>
                <w:sz w:val="18"/>
                <w:szCs w:val="18"/>
              </w:rPr>
              <w:t>Suportar mecanismos de AAA (</w:t>
            </w:r>
            <w:proofErr w:type="spellStart"/>
            <w:r w:rsidRPr="00BA164A">
              <w:rPr>
                <w:sz w:val="18"/>
                <w:szCs w:val="18"/>
              </w:rPr>
              <w:t>Authentication</w:t>
            </w:r>
            <w:proofErr w:type="spellEnd"/>
            <w:r w:rsidRPr="00BA164A">
              <w:rPr>
                <w:sz w:val="18"/>
                <w:szCs w:val="18"/>
              </w:rPr>
              <w:t xml:space="preserve">, </w:t>
            </w:r>
            <w:proofErr w:type="spellStart"/>
            <w:r w:rsidRPr="00BA164A">
              <w:rPr>
                <w:sz w:val="18"/>
                <w:szCs w:val="18"/>
              </w:rPr>
              <w:t>Authorization</w:t>
            </w:r>
            <w:proofErr w:type="spellEnd"/>
            <w:r w:rsidRPr="00BA164A">
              <w:rPr>
                <w:sz w:val="18"/>
                <w:szCs w:val="18"/>
              </w:rPr>
              <w:t xml:space="preserve"> e </w:t>
            </w:r>
            <w:proofErr w:type="spellStart"/>
            <w:r w:rsidRPr="00BA164A">
              <w:rPr>
                <w:sz w:val="18"/>
                <w:szCs w:val="18"/>
              </w:rPr>
              <w:t>Accounting</w:t>
            </w:r>
            <w:proofErr w:type="spellEnd"/>
            <w:r w:rsidRPr="00BA164A">
              <w:rPr>
                <w:sz w:val="18"/>
                <w:szCs w:val="18"/>
              </w:rPr>
              <w:t>) com garantia de entrega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2E43ACE"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61034D0"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2FFCDA3"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8.1.15.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A80CBBE" w14:textId="77777777" w:rsidR="000C04D9" w:rsidRPr="00BA164A" w:rsidRDefault="000C04D9" w:rsidP="00A57461">
            <w:pPr>
              <w:spacing w:after="0" w:line="240" w:lineRule="auto"/>
              <w:jc w:val="both"/>
              <w:rPr>
                <w:sz w:val="18"/>
                <w:szCs w:val="18"/>
              </w:rPr>
            </w:pPr>
            <w:r w:rsidRPr="00BA164A">
              <w:rPr>
                <w:sz w:val="18"/>
                <w:szCs w:val="18"/>
              </w:rPr>
              <w:t>Suportar autenticação mútua (</w:t>
            </w:r>
            <w:proofErr w:type="spellStart"/>
            <w:r w:rsidRPr="00BA164A">
              <w:rPr>
                <w:sz w:val="18"/>
                <w:szCs w:val="18"/>
              </w:rPr>
              <w:t>two-way</w:t>
            </w:r>
            <w:proofErr w:type="spellEnd"/>
            <w:r w:rsidRPr="00BA164A">
              <w:rPr>
                <w:sz w:val="18"/>
                <w:szCs w:val="18"/>
              </w:rPr>
              <w:t xml:space="preserve"> </w:t>
            </w:r>
            <w:proofErr w:type="spellStart"/>
            <w:r w:rsidRPr="00BA164A">
              <w:rPr>
                <w:sz w:val="18"/>
                <w:szCs w:val="18"/>
              </w:rPr>
              <w:t>party</w:t>
            </w:r>
            <w:proofErr w:type="spellEnd"/>
            <w:r w:rsidRPr="00BA164A">
              <w:rPr>
                <w:sz w:val="18"/>
                <w:szCs w:val="18"/>
              </w:rPr>
              <w:t xml:space="preserve"> </w:t>
            </w:r>
            <w:proofErr w:type="spellStart"/>
            <w:r w:rsidRPr="00BA164A">
              <w:rPr>
                <w:sz w:val="18"/>
                <w:szCs w:val="18"/>
              </w:rPr>
              <w:t>authentication</w:t>
            </w:r>
            <w:proofErr w:type="spellEnd"/>
            <w:r w:rsidRPr="00BA164A">
              <w:rPr>
                <w:sz w:val="18"/>
                <w:szCs w:val="18"/>
              </w:rPr>
              <w:t>) entre o servidor e o cliente AAA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A151694"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1A891E8" w14:textId="77777777" w:rsidTr="00A57461">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6C6CB95"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8.1.16.</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37CD991" w14:textId="77777777" w:rsidR="000C04D9" w:rsidRPr="00BA164A" w:rsidRDefault="000C04D9" w:rsidP="00A57461">
            <w:pPr>
              <w:spacing w:after="0" w:line="240" w:lineRule="auto"/>
              <w:jc w:val="both"/>
              <w:rPr>
                <w:sz w:val="18"/>
                <w:szCs w:val="18"/>
              </w:rPr>
            </w:pPr>
            <w:r w:rsidRPr="00BA164A">
              <w:rPr>
                <w:sz w:val="18"/>
                <w:szCs w:val="18"/>
              </w:rPr>
              <w:t xml:space="preserve">Suportar recursos contra ataques do tipo </w:t>
            </w:r>
            <w:proofErr w:type="spellStart"/>
            <w:r w:rsidRPr="00BA164A">
              <w:rPr>
                <w:sz w:val="18"/>
                <w:szCs w:val="18"/>
              </w:rPr>
              <w:t>Denial</w:t>
            </w:r>
            <w:proofErr w:type="spellEnd"/>
            <w:r w:rsidRPr="00BA164A">
              <w:rPr>
                <w:sz w:val="18"/>
                <w:szCs w:val="18"/>
              </w:rPr>
              <w:t xml:space="preserve"> </w:t>
            </w:r>
            <w:proofErr w:type="spellStart"/>
            <w:r w:rsidRPr="00BA164A">
              <w:rPr>
                <w:sz w:val="18"/>
                <w:szCs w:val="18"/>
              </w:rPr>
              <w:t>of</w:t>
            </w:r>
            <w:proofErr w:type="spellEnd"/>
            <w:r w:rsidRPr="00BA164A">
              <w:rPr>
                <w:sz w:val="18"/>
                <w:szCs w:val="18"/>
              </w:rPr>
              <w:t xml:space="preserve"> Service e suas variações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B33943"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F26A5C6" w14:textId="77777777" w:rsidTr="00A57461">
        <w:trPr>
          <w:trHeight w:val="384"/>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14:paraId="6AF277ED" w14:textId="77777777" w:rsidR="000C04D9" w:rsidRPr="00535EE3" w:rsidRDefault="000C04D9" w:rsidP="00A57461">
            <w:pPr>
              <w:spacing w:after="0" w:line="240" w:lineRule="auto"/>
              <w:jc w:val="center"/>
              <w:rPr>
                <w:rFonts w:eastAsia="Times New Roman"/>
                <w:b/>
                <w:bCs/>
                <w:color w:val="000000"/>
                <w:sz w:val="21"/>
                <w:szCs w:val="21"/>
                <w:lang w:eastAsia="pt-BR"/>
              </w:rPr>
            </w:pPr>
            <w:r w:rsidRPr="00535EE3">
              <w:rPr>
                <w:rFonts w:eastAsia="Times New Roman"/>
                <w:b/>
                <w:bCs/>
                <w:color w:val="000000"/>
                <w:sz w:val="21"/>
                <w:szCs w:val="21"/>
                <w:lang w:eastAsia="pt-BR"/>
              </w:rPr>
              <w:t>9</w:t>
            </w:r>
          </w:p>
        </w:tc>
        <w:tc>
          <w:tcPr>
            <w:tcW w:w="44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EFA8AB" w14:textId="77777777" w:rsidR="000C04D9" w:rsidRPr="00535EE3" w:rsidRDefault="000C04D9" w:rsidP="00A57461">
            <w:pPr>
              <w:spacing w:after="0" w:line="240" w:lineRule="auto"/>
              <w:rPr>
                <w:rFonts w:eastAsia="Times New Roman"/>
                <w:b/>
                <w:color w:val="000000"/>
                <w:sz w:val="21"/>
                <w:szCs w:val="21"/>
                <w:lang w:eastAsia="pt-BR"/>
              </w:rPr>
            </w:pPr>
            <w:r>
              <w:rPr>
                <w:rFonts w:eastAsia="Times New Roman"/>
                <w:b/>
                <w:bCs/>
                <w:color w:val="000000"/>
                <w:sz w:val="21"/>
                <w:szCs w:val="21"/>
                <w:lang w:eastAsia="pt-BR"/>
              </w:rPr>
              <w:t>GERENCIAMENTO E CONFIGURAÇÃO</w:t>
            </w:r>
          </w:p>
        </w:tc>
      </w:tr>
      <w:tr w:rsidR="000C04D9" w:rsidRPr="00535EE3" w14:paraId="78B33F01"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8B28E4C" w14:textId="77777777" w:rsidR="000C04D9"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509CCB5" w14:textId="77777777" w:rsidR="000C04D9" w:rsidRPr="00BA164A" w:rsidRDefault="000C04D9" w:rsidP="00A57461">
            <w:pPr>
              <w:spacing w:after="0" w:line="240" w:lineRule="auto"/>
              <w:jc w:val="both"/>
              <w:rPr>
                <w:sz w:val="18"/>
                <w:szCs w:val="18"/>
              </w:rPr>
            </w:pPr>
            <w:r w:rsidRPr="00BA164A">
              <w:rPr>
                <w:sz w:val="18"/>
                <w:szCs w:val="18"/>
              </w:rPr>
              <w:t>Suportar gerenciamento SNMP v2/v2c ou v3</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3FF001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B966481"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F85029A"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7CC17D85" w14:textId="77777777" w:rsidR="000C04D9" w:rsidRPr="00BA164A" w:rsidRDefault="000C04D9" w:rsidP="00A57461">
            <w:pPr>
              <w:spacing w:after="0" w:line="240" w:lineRule="auto"/>
              <w:jc w:val="both"/>
              <w:rPr>
                <w:sz w:val="18"/>
                <w:szCs w:val="18"/>
              </w:rPr>
            </w:pPr>
            <w:r w:rsidRPr="00BA164A">
              <w:rPr>
                <w:sz w:val="18"/>
                <w:szCs w:val="18"/>
              </w:rPr>
              <w:t>Suportar gerenciamento RMON implementando no mínimo 4 grupos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5F964A2"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A93E648"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39A97E9"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CC2809D" w14:textId="77777777" w:rsidR="000C04D9" w:rsidRPr="00BA164A" w:rsidRDefault="000C04D9" w:rsidP="00A57461">
            <w:pPr>
              <w:spacing w:after="0" w:line="240" w:lineRule="auto"/>
              <w:jc w:val="both"/>
              <w:rPr>
                <w:sz w:val="18"/>
                <w:szCs w:val="18"/>
              </w:rPr>
            </w:pPr>
            <w:r w:rsidRPr="00BA164A">
              <w:rPr>
                <w:sz w:val="18"/>
                <w:szCs w:val="18"/>
              </w:rPr>
              <w:t>Implementar espelhamento de tráfego de forma que o tráfego de uma porta possa ser espelhado em outra para fins de monitoramento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CCCDF01"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2701BB7"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6F6257C"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C08CAE8" w14:textId="77777777" w:rsidR="000C04D9" w:rsidRPr="00BA164A" w:rsidRDefault="000C04D9" w:rsidP="00A57461">
            <w:pPr>
              <w:spacing w:after="0" w:line="240" w:lineRule="auto"/>
              <w:jc w:val="both"/>
              <w:rPr>
                <w:sz w:val="18"/>
                <w:szCs w:val="18"/>
              </w:rPr>
            </w:pPr>
            <w:r w:rsidRPr="00BA164A">
              <w:rPr>
                <w:sz w:val="18"/>
                <w:szCs w:val="18"/>
              </w:rPr>
              <w:t>Possuir porta de console para ligação direta e através de interface serial padrão RS-232 (com conector DB-9 ou RJ-45) ou USB para acesso à interface de linha de comando. Deverá ser fornecido cabo de console compatível com a porta de console do equipamento. Se o acesso à console for por meio de interface serial o cabo de console deve ser entregue com adaptador USB x serial</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85CFD5A"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4D62A2A"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1E43A42"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3B9BDCB4" w14:textId="77777777" w:rsidR="000C04D9" w:rsidRPr="00BA164A" w:rsidRDefault="000C04D9" w:rsidP="00A57461">
            <w:pPr>
              <w:spacing w:after="0" w:line="240" w:lineRule="auto"/>
              <w:jc w:val="both"/>
              <w:rPr>
                <w:sz w:val="18"/>
                <w:szCs w:val="18"/>
              </w:rPr>
            </w:pPr>
            <w:r w:rsidRPr="00BA164A">
              <w:rPr>
                <w:sz w:val="18"/>
                <w:szCs w:val="18"/>
              </w:rPr>
              <w:t>Suportar configuração através de TELNET e SSH</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56EC05A"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C6A3E39"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71C759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9.1.6.</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69D6C2CB" w14:textId="77777777" w:rsidR="000C04D9" w:rsidRPr="00BA164A" w:rsidRDefault="000C04D9" w:rsidP="00A57461">
            <w:pPr>
              <w:spacing w:after="0" w:line="240" w:lineRule="auto"/>
              <w:jc w:val="both"/>
              <w:rPr>
                <w:sz w:val="18"/>
                <w:szCs w:val="18"/>
              </w:rPr>
            </w:pPr>
            <w:r w:rsidRPr="00BA164A">
              <w:rPr>
                <w:sz w:val="18"/>
                <w:szCs w:val="18"/>
              </w:rPr>
              <w:t>Suportar gerenciamento via interface web (HTTP e HTTPS)</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EFBC966"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AB307D1"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2E1E767"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9.1.7.</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F7713F6" w14:textId="77777777" w:rsidR="000C04D9" w:rsidRPr="00BA164A" w:rsidRDefault="000C04D9" w:rsidP="00A57461">
            <w:pPr>
              <w:spacing w:after="0" w:line="240" w:lineRule="auto"/>
              <w:jc w:val="both"/>
              <w:rPr>
                <w:sz w:val="18"/>
                <w:szCs w:val="18"/>
              </w:rPr>
            </w:pPr>
            <w:r w:rsidRPr="00BA164A">
              <w:rPr>
                <w:sz w:val="18"/>
                <w:szCs w:val="18"/>
              </w:rPr>
              <w:t xml:space="preserve">Suportar RFC 5905 (Network Time </w:t>
            </w:r>
            <w:proofErr w:type="spellStart"/>
            <w:r w:rsidRPr="00BA164A">
              <w:rPr>
                <w:sz w:val="18"/>
                <w:szCs w:val="18"/>
              </w:rPr>
              <w:t>Protocol</w:t>
            </w:r>
            <w:proofErr w:type="spellEnd"/>
            <w:r w:rsidRPr="00BA164A">
              <w:rPr>
                <w:sz w:val="18"/>
                <w:szCs w:val="18"/>
              </w:rPr>
              <w:t xml:space="preserve"> </w:t>
            </w:r>
            <w:proofErr w:type="spellStart"/>
            <w:r w:rsidRPr="00BA164A">
              <w:rPr>
                <w:sz w:val="18"/>
                <w:szCs w:val="18"/>
              </w:rPr>
              <w:t>Version</w:t>
            </w:r>
            <w:proofErr w:type="spellEnd"/>
            <w:r w:rsidRPr="00BA164A">
              <w:rPr>
                <w:sz w:val="18"/>
                <w:szCs w:val="18"/>
              </w:rPr>
              <w:t xml:space="preserve"> 4) ou SNTP </w:t>
            </w:r>
            <w:proofErr w:type="spellStart"/>
            <w:r w:rsidRPr="00BA164A">
              <w:rPr>
                <w:sz w:val="18"/>
                <w:szCs w:val="18"/>
              </w:rPr>
              <w:t>Simple</w:t>
            </w:r>
            <w:proofErr w:type="spellEnd"/>
            <w:r w:rsidRPr="00BA164A">
              <w:rPr>
                <w:sz w:val="18"/>
                <w:szCs w:val="18"/>
              </w:rPr>
              <w:t xml:space="preserve"> Network Time </w:t>
            </w:r>
            <w:proofErr w:type="spellStart"/>
            <w:r w:rsidRPr="00BA164A">
              <w:rPr>
                <w:sz w:val="18"/>
                <w:szCs w:val="18"/>
              </w:rPr>
              <w:t>Protocol</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645B164"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F47401F"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13FC980"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9.1.8.</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721EE8C" w14:textId="77777777" w:rsidR="000C04D9" w:rsidRPr="00BA164A" w:rsidRDefault="000C04D9" w:rsidP="00A57461">
            <w:pPr>
              <w:spacing w:after="0" w:line="240" w:lineRule="auto"/>
              <w:jc w:val="both"/>
              <w:rPr>
                <w:sz w:val="18"/>
                <w:szCs w:val="18"/>
              </w:rPr>
            </w:pPr>
            <w:r w:rsidRPr="00BA164A">
              <w:rPr>
                <w:sz w:val="18"/>
                <w:szCs w:val="18"/>
              </w:rPr>
              <w:t xml:space="preserve">Caso o equipamento possua funcionalidade de acesso por Telnet ou via HTTP, o equipamento deverá suportar a </w:t>
            </w:r>
            <w:proofErr w:type="spellStart"/>
            <w:r w:rsidRPr="00BA164A">
              <w:rPr>
                <w:sz w:val="18"/>
                <w:szCs w:val="18"/>
              </w:rPr>
              <w:t>desabilitação</w:t>
            </w:r>
            <w:proofErr w:type="spellEnd"/>
            <w:r w:rsidRPr="00BA164A">
              <w:rPr>
                <w:sz w:val="18"/>
                <w:szCs w:val="18"/>
              </w:rPr>
              <w:t xml:space="preserve"> das mesmas, através de configuração, sem prejuízo às demais funcionalidades do mesmo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BC9296E"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0DF8642"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B73B2F6"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9.1.9.</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20A56F12" w14:textId="77777777" w:rsidR="000C04D9" w:rsidRPr="00BA164A" w:rsidRDefault="000C04D9" w:rsidP="00A57461">
            <w:pPr>
              <w:spacing w:after="0" w:line="240" w:lineRule="auto"/>
              <w:jc w:val="both"/>
              <w:rPr>
                <w:sz w:val="18"/>
                <w:szCs w:val="18"/>
              </w:rPr>
            </w:pPr>
            <w:r w:rsidRPr="00BA164A">
              <w:rPr>
                <w:sz w:val="18"/>
                <w:szCs w:val="18"/>
              </w:rPr>
              <w:t>Suportar comandos de depuração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5A2C801"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697C72FE"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A2E7F26" w14:textId="77777777" w:rsidR="000C04D9" w:rsidRPr="00254251"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9.1.10.</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4D0A13B" w14:textId="77777777" w:rsidR="000C04D9" w:rsidRPr="00BA164A" w:rsidRDefault="000C04D9" w:rsidP="00A57461">
            <w:pPr>
              <w:spacing w:after="0" w:line="240" w:lineRule="auto"/>
              <w:jc w:val="both"/>
              <w:rPr>
                <w:sz w:val="18"/>
                <w:szCs w:val="18"/>
              </w:rPr>
            </w:pPr>
            <w:r w:rsidRPr="00BA164A">
              <w:rPr>
                <w:sz w:val="18"/>
                <w:szCs w:val="18"/>
              </w:rPr>
              <w:t xml:space="preserve">Suportar ferramentas de coleta de informações de tráfego IP como </w:t>
            </w:r>
            <w:proofErr w:type="spellStart"/>
            <w:r w:rsidRPr="00BA164A">
              <w:rPr>
                <w:sz w:val="18"/>
                <w:szCs w:val="18"/>
              </w:rPr>
              <w:t>NetFlow</w:t>
            </w:r>
            <w:proofErr w:type="spellEnd"/>
            <w:r w:rsidRPr="00BA164A">
              <w:rPr>
                <w:sz w:val="18"/>
                <w:szCs w:val="18"/>
              </w:rPr>
              <w:t xml:space="preserve"> ou </w:t>
            </w:r>
            <w:proofErr w:type="spellStart"/>
            <w:r w:rsidRPr="00BA164A">
              <w:rPr>
                <w:sz w:val="18"/>
                <w:szCs w:val="18"/>
              </w:rPr>
              <w:t>sFlow</w:t>
            </w:r>
            <w:proofErr w:type="spellEnd"/>
            <w:r w:rsidRPr="00BA164A">
              <w:rPr>
                <w:sz w:val="18"/>
                <w:szCs w:val="18"/>
              </w:rPr>
              <w:t xml:space="preserve"> (RFC 3176). A ativação dessa ferramenta não poderá prejudicar o desempenho do switch</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2C638C3"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2A50CAB6"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6547887"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9.1.11.</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1A0AF5B" w14:textId="77777777" w:rsidR="000C04D9" w:rsidRPr="00BA164A" w:rsidRDefault="000C04D9" w:rsidP="00A57461">
            <w:pPr>
              <w:spacing w:after="0" w:line="240" w:lineRule="auto"/>
              <w:jc w:val="both"/>
              <w:rPr>
                <w:sz w:val="18"/>
                <w:szCs w:val="18"/>
              </w:rPr>
            </w:pPr>
            <w:r w:rsidRPr="00BA164A">
              <w:rPr>
                <w:sz w:val="18"/>
                <w:szCs w:val="18"/>
              </w:rPr>
              <w:t>Suportar o armazenamento de múltiplas imagens de firmware. A atualização da imagem deverá ser realizada por intermédio de download de servidor de rede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C740782"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8124F6A"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87D82B4"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9.1.12.</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20C2463" w14:textId="77777777" w:rsidR="000C04D9" w:rsidRPr="00BA164A" w:rsidRDefault="000C04D9" w:rsidP="00A57461">
            <w:pPr>
              <w:spacing w:after="0" w:line="240" w:lineRule="auto"/>
              <w:jc w:val="both"/>
              <w:rPr>
                <w:sz w:val="18"/>
                <w:szCs w:val="18"/>
              </w:rPr>
            </w:pPr>
            <w:r w:rsidRPr="00BA164A">
              <w:rPr>
                <w:sz w:val="18"/>
                <w:szCs w:val="18"/>
              </w:rPr>
              <w:t>O equipamento deverá implementar no mínimo 2 imagens, de modo a proporcionar ao administrador a opção de configuração e boot por uma destas. Nota: Por imagem entende-se software, firmware ou arquivo capaz de inicializar o equipamento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6DC9A25"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11FA40EF"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17D7B68"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9.1.13.</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75F4462E" w14:textId="77777777" w:rsidR="000C04D9" w:rsidRPr="00BA164A" w:rsidRDefault="000C04D9" w:rsidP="00A57461">
            <w:pPr>
              <w:spacing w:after="0" w:line="240" w:lineRule="auto"/>
              <w:jc w:val="both"/>
              <w:rPr>
                <w:sz w:val="18"/>
                <w:szCs w:val="18"/>
              </w:rPr>
            </w:pPr>
            <w:r w:rsidRPr="00BA164A">
              <w:rPr>
                <w:sz w:val="18"/>
                <w:szCs w:val="18"/>
              </w:rPr>
              <w:t>Suportar a versão do sistema operacional/firmware mais recente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35473A"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FF9A19A"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899C187"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9.1.14.</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4DA2346E" w14:textId="77777777" w:rsidR="000C04D9" w:rsidRPr="00BA164A" w:rsidRDefault="000C04D9" w:rsidP="00A57461">
            <w:pPr>
              <w:spacing w:after="0" w:line="240" w:lineRule="auto"/>
              <w:jc w:val="both"/>
              <w:rPr>
                <w:sz w:val="18"/>
                <w:szCs w:val="18"/>
              </w:rPr>
            </w:pPr>
            <w:r w:rsidRPr="00BA164A">
              <w:rPr>
                <w:sz w:val="18"/>
                <w:szCs w:val="18"/>
              </w:rPr>
              <w:t xml:space="preserve">Suportar gerenciamento por meio dos seguintes recursos: Acessos HTTP e/ou </w:t>
            </w:r>
            <w:proofErr w:type="spellStart"/>
            <w:r w:rsidRPr="00BA164A">
              <w:rPr>
                <w:sz w:val="18"/>
                <w:szCs w:val="18"/>
              </w:rPr>
              <w:t>HTTPs</w:t>
            </w:r>
            <w:proofErr w:type="spellEnd"/>
            <w:r w:rsidRPr="00BA164A">
              <w:rPr>
                <w:sz w:val="18"/>
                <w:szCs w:val="18"/>
              </w:rPr>
              <w:t xml:space="preserve">, linha de comando (mínimo SSHv2 e </w:t>
            </w:r>
            <w:proofErr w:type="spellStart"/>
            <w:r w:rsidRPr="00BA164A">
              <w:rPr>
                <w:sz w:val="18"/>
                <w:szCs w:val="18"/>
              </w:rPr>
              <w:t>telnet</w:t>
            </w:r>
            <w:proofErr w:type="spellEnd"/>
            <w:r w:rsidRPr="00BA164A">
              <w:rPr>
                <w:sz w:val="18"/>
                <w:szCs w:val="18"/>
              </w:rPr>
              <w:t xml:space="preserve">) e linha de comando via console com conector RJ-45 ou USB ou RS-232. Suportar gerenciamento e configuração </w:t>
            </w:r>
            <w:proofErr w:type="spellStart"/>
            <w:r w:rsidRPr="00BA164A">
              <w:rPr>
                <w:sz w:val="18"/>
                <w:szCs w:val="18"/>
              </w:rPr>
              <w:t>in-band</w:t>
            </w:r>
            <w:proofErr w:type="spellEnd"/>
            <w:r w:rsidRPr="00BA164A">
              <w:rPr>
                <w:sz w:val="18"/>
                <w:szCs w:val="18"/>
              </w:rPr>
              <w:t xml:space="preserve"> por meio de navegador HTTP ou HTTPS, SSHv2 ou superior; de no mínimo 2 (duas) conexões simultâneas. Desejável </w:t>
            </w:r>
            <w:r w:rsidRPr="00BA164A">
              <w:rPr>
                <w:sz w:val="18"/>
                <w:szCs w:val="18"/>
              </w:rPr>
              <w:lastRenderedPageBreak/>
              <w:t>suportar gerenciamento out-</w:t>
            </w:r>
            <w:proofErr w:type="spellStart"/>
            <w:r w:rsidRPr="00BA164A">
              <w:rPr>
                <w:sz w:val="18"/>
                <w:szCs w:val="18"/>
              </w:rPr>
              <w:t>of</w:t>
            </w:r>
            <w:proofErr w:type="spellEnd"/>
            <w:r w:rsidRPr="00BA164A">
              <w:rPr>
                <w:sz w:val="18"/>
                <w:szCs w:val="18"/>
              </w:rPr>
              <w:t>-</w:t>
            </w:r>
            <w:proofErr w:type="spellStart"/>
            <w:r w:rsidRPr="00BA164A">
              <w:rPr>
                <w:sz w:val="18"/>
                <w:szCs w:val="18"/>
              </w:rPr>
              <w:t>band</w:t>
            </w:r>
            <w:proofErr w:type="spellEnd"/>
            <w:r w:rsidRPr="00BA164A">
              <w:rPr>
                <w:sz w:val="18"/>
                <w:szCs w:val="18"/>
              </w:rPr>
              <w:t xml:space="preserve"> por meio de linha de comando e porta console com conector RJ-45 ou USB ou RS-232</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2C23860"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lastRenderedPageBreak/>
              <w:t>[...]</w:t>
            </w:r>
          </w:p>
        </w:tc>
      </w:tr>
      <w:tr w:rsidR="000C04D9" w:rsidRPr="00535EE3" w14:paraId="645D0C91"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6B96BE9"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9.1.15.</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026D90C1" w14:textId="77777777" w:rsidR="000C04D9" w:rsidRPr="00BA164A" w:rsidRDefault="000C04D9" w:rsidP="00A57461">
            <w:pPr>
              <w:spacing w:after="0" w:line="240" w:lineRule="auto"/>
              <w:jc w:val="both"/>
              <w:rPr>
                <w:sz w:val="18"/>
                <w:szCs w:val="18"/>
              </w:rPr>
            </w:pPr>
            <w:r w:rsidRPr="00BA164A">
              <w:rPr>
                <w:sz w:val="18"/>
                <w:szCs w:val="18"/>
              </w:rPr>
              <w:t>Permitir que as configurações de endereço IPv4, IPv6 e ACL sejam realizadas a partir da interface WEB ou a partir da linha de comando</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056FE0D"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7F0946FD"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0B81155"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9.1.16.</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07DD0FC" w14:textId="77777777" w:rsidR="000C04D9" w:rsidRPr="00BA164A" w:rsidRDefault="000C04D9" w:rsidP="00A57461">
            <w:pPr>
              <w:spacing w:after="0" w:line="240" w:lineRule="auto"/>
              <w:jc w:val="both"/>
              <w:rPr>
                <w:sz w:val="18"/>
                <w:szCs w:val="18"/>
              </w:rPr>
            </w:pPr>
            <w:r w:rsidRPr="00BA164A">
              <w:rPr>
                <w:sz w:val="18"/>
                <w:szCs w:val="18"/>
              </w:rPr>
              <w:t>Implementar FTP ou TFTP</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5C704A0"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4D57EA72"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1F54216" w14:textId="77777777" w:rsidR="000C04D9" w:rsidRPr="00535EE3" w:rsidRDefault="000C04D9" w:rsidP="00A57461">
            <w:pPr>
              <w:spacing w:after="0" w:line="240" w:lineRule="auto"/>
              <w:jc w:val="center"/>
              <w:rPr>
                <w:rFonts w:eastAsia="Times New Roman"/>
                <w:color w:val="000000"/>
                <w:sz w:val="21"/>
                <w:szCs w:val="21"/>
                <w:lang w:eastAsia="pt-BR"/>
              </w:rPr>
            </w:pPr>
            <w:r>
              <w:rPr>
                <w:rFonts w:eastAsia="Times New Roman"/>
                <w:bCs/>
                <w:color w:val="000000"/>
                <w:sz w:val="21"/>
                <w:szCs w:val="21"/>
                <w:lang w:eastAsia="pt-BR"/>
              </w:rPr>
              <w:t>9.1.17.</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58F5084D" w14:textId="77777777" w:rsidR="000C04D9" w:rsidRPr="00BA164A" w:rsidRDefault="000C04D9" w:rsidP="00A57461">
            <w:pPr>
              <w:spacing w:after="0" w:line="240" w:lineRule="auto"/>
              <w:jc w:val="both"/>
              <w:rPr>
                <w:sz w:val="18"/>
                <w:szCs w:val="18"/>
              </w:rPr>
            </w:pPr>
            <w:r w:rsidRPr="00BA164A">
              <w:rPr>
                <w:sz w:val="18"/>
                <w:szCs w:val="18"/>
              </w:rPr>
              <w:t>Permitir a configuração através de porta console</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B4C68A9"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r w:rsidR="000C04D9" w:rsidRPr="00535EE3" w14:paraId="53D5838C" w14:textId="77777777" w:rsidTr="00A57461">
        <w:trPr>
          <w:trHeight w:val="40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C9E318" w14:textId="77777777" w:rsidR="000C04D9" w:rsidRPr="00BA164A" w:rsidRDefault="000C04D9" w:rsidP="00A57461">
            <w:pPr>
              <w:spacing w:after="0" w:line="240" w:lineRule="auto"/>
              <w:jc w:val="center"/>
              <w:rPr>
                <w:rFonts w:eastAsia="Times New Roman"/>
                <w:bCs/>
                <w:color w:val="000000"/>
                <w:sz w:val="21"/>
                <w:szCs w:val="21"/>
                <w:lang w:eastAsia="pt-BR"/>
              </w:rPr>
            </w:pPr>
            <w:r>
              <w:rPr>
                <w:rFonts w:eastAsia="Times New Roman"/>
                <w:bCs/>
                <w:color w:val="000000"/>
                <w:sz w:val="21"/>
                <w:szCs w:val="21"/>
                <w:lang w:eastAsia="pt-BR"/>
              </w:rPr>
              <w:t>9.1.18.</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14:paraId="1C19D4BB" w14:textId="77777777" w:rsidR="000C04D9" w:rsidRPr="00BA164A" w:rsidRDefault="000C04D9" w:rsidP="00A57461">
            <w:pPr>
              <w:spacing w:after="0" w:line="240" w:lineRule="auto"/>
              <w:jc w:val="both"/>
              <w:rPr>
                <w:sz w:val="18"/>
                <w:szCs w:val="18"/>
              </w:rPr>
            </w:pPr>
            <w:r w:rsidRPr="00BA164A">
              <w:rPr>
                <w:sz w:val="18"/>
                <w:szCs w:val="18"/>
              </w:rPr>
              <w:t>Ter a capacidade de receber informações de configuração de sua interface de gerenciamento a partir de um servidor DHCP (</w:t>
            </w:r>
            <w:proofErr w:type="spellStart"/>
            <w:r w:rsidRPr="00BA164A">
              <w:rPr>
                <w:sz w:val="18"/>
                <w:szCs w:val="18"/>
              </w:rPr>
              <w:t>Dhcp</w:t>
            </w:r>
            <w:proofErr w:type="spellEnd"/>
            <w:r w:rsidRPr="00BA164A">
              <w:rPr>
                <w:sz w:val="18"/>
                <w:szCs w:val="18"/>
              </w:rPr>
              <w:t xml:space="preserve"> </w:t>
            </w:r>
            <w:proofErr w:type="spellStart"/>
            <w:r w:rsidRPr="00BA164A">
              <w:rPr>
                <w:sz w:val="18"/>
                <w:szCs w:val="18"/>
              </w:rPr>
              <w:t>client</w:t>
            </w:r>
            <w:proofErr w:type="spellEnd"/>
            <w:r w:rsidRPr="00BA164A">
              <w:rPr>
                <w:sz w:val="18"/>
                <w:szCs w:val="18"/>
              </w:rPr>
              <w:t>)</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602C893" w14:textId="77777777" w:rsidR="000C04D9" w:rsidRPr="0084575F" w:rsidRDefault="000C04D9" w:rsidP="00A57461">
            <w:pPr>
              <w:spacing w:after="0" w:line="240" w:lineRule="auto"/>
              <w:jc w:val="center"/>
              <w:rPr>
                <w:rFonts w:eastAsia="Times New Roman"/>
                <w:bCs/>
                <w:color w:val="000000"/>
                <w:sz w:val="21"/>
                <w:szCs w:val="21"/>
                <w:lang w:eastAsia="pt-BR"/>
              </w:rPr>
            </w:pPr>
            <w:r w:rsidRPr="00EB7C6C">
              <w:rPr>
                <w:rFonts w:eastAsia="Times New Roman"/>
                <w:bCs/>
                <w:color w:val="000000"/>
                <w:sz w:val="21"/>
                <w:szCs w:val="21"/>
                <w:lang w:eastAsia="pt-BR"/>
              </w:rPr>
              <w:t>[...]</w:t>
            </w:r>
          </w:p>
        </w:tc>
      </w:tr>
    </w:tbl>
    <w:p w14:paraId="41246B06" w14:textId="77777777" w:rsidR="000C04D9" w:rsidRPr="004500AB" w:rsidRDefault="000C04D9" w:rsidP="000C04D9">
      <w:pPr>
        <w:pStyle w:val="Default"/>
        <w:tabs>
          <w:tab w:val="left" w:pos="567"/>
          <w:tab w:val="left" w:pos="709"/>
        </w:tabs>
        <w:spacing w:before="120" w:after="0" w:line="240" w:lineRule="auto"/>
        <w:rPr>
          <w:b/>
        </w:rPr>
      </w:pPr>
    </w:p>
    <w:p w14:paraId="2D2AA4DD" w14:textId="77777777" w:rsidR="00204ED6" w:rsidRDefault="00204ED6" w:rsidP="00757068">
      <w:pPr>
        <w:pStyle w:val="Default"/>
        <w:spacing w:before="120" w:after="0" w:line="240" w:lineRule="auto"/>
        <w:jc w:val="center"/>
        <w:rPr>
          <w:b/>
        </w:rPr>
      </w:pPr>
    </w:p>
    <w:p w14:paraId="58038A66" w14:textId="77777777" w:rsidR="00EC559C" w:rsidRPr="005063DD" w:rsidRDefault="00EC559C" w:rsidP="00EC559C">
      <w:pPr>
        <w:pStyle w:val="Default"/>
        <w:spacing w:before="120" w:after="0" w:line="240" w:lineRule="auto"/>
        <w:jc w:val="center"/>
        <w:rPr>
          <w:rFonts w:eastAsia="Batang" w:cs="Calibri"/>
        </w:rPr>
      </w:pPr>
      <w:r w:rsidRPr="005063DD">
        <w:rPr>
          <w:rFonts w:eastAsia="Batang" w:cs="Calibri"/>
        </w:rPr>
        <w:t>Local e Data</w:t>
      </w:r>
    </w:p>
    <w:p w14:paraId="1AE15C46" w14:textId="77777777" w:rsidR="00EC559C" w:rsidRPr="005063DD" w:rsidRDefault="00EC559C" w:rsidP="00EC559C">
      <w:pPr>
        <w:pStyle w:val="Default"/>
        <w:spacing w:before="120" w:after="0" w:line="240" w:lineRule="auto"/>
        <w:jc w:val="center"/>
        <w:rPr>
          <w:rFonts w:eastAsia="Batang" w:cs="Calibri"/>
        </w:rPr>
      </w:pPr>
    </w:p>
    <w:p w14:paraId="529DAE83" w14:textId="77777777" w:rsidR="00EC559C" w:rsidRPr="005063DD" w:rsidRDefault="00EC559C" w:rsidP="00EC559C">
      <w:pPr>
        <w:pStyle w:val="Default"/>
        <w:spacing w:before="120" w:after="0" w:line="240" w:lineRule="auto"/>
        <w:jc w:val="center"/>
        <w:rPr>
          <w:rFonts w:eastAsia="Batang" w:cs="Calibri"/>
        </w:rPr>
      </w:pPr>
    </w:p>
    <w:p w14:paraId="063CC391" w14:textId="77777777" w:rsidR="00EC559C" w:rsidRPr="005063DD" w:rsidRDefault="00EC559C" w:rsidP="00EC559C">
      <w:pPr>
        <w:pStyle w:val="Default"/>
        <w:spacing w:before="120" w:after="0" w:line="240" w:lineRule="auto"/>
        <w:jc w:val="center"/>
        <w:rPr>
          <w:rFonts w:eastAsia="Batang" w:cs="Calibri"/>
        </w:rPr>
      </w:pPr>
      <w:r w:rsidRPr="005063DD">
        <w:rPr>
          <w:rFonts w:eastAsia="Batang" w:cs="Calibri"/>
        </w:rPr>
        <w:t>__________________________________________</w:t>
      </w:r>
    </w:p>
    <w:p w14:paraId="64273B56" w14:textId="77777777" w:rsidR="00EC559C" w:rsidRPr="005063DD" w:rsidRDefault="00EC559C" w:rsidP="00EC559C">
      <w:pPr>
        <w:pStyle w:val="Default"/>
        <w:spacing w:before="120" w:after="0" w:line="240" w:lineRule="auto"/>
        <w:jc w:val="center"/>
        <w:rPr>
          <w:rFonts w:eastAsia="Batang" w:cs="Calibri"/>
        </w:rPr>
      </w:pPr>
      <w:r w:rsidRPr="005063DD">
        <w:rPr>
          <w:rFonts w:eastAsia="Batang" w:cs="Calibri"/>
        </w:rPr>
        <w:t>Nome completo e Assinatura do Representante Legal</w:t>
      </w:r>
    </w:p>
    <w:p w14:paraId="501C2BC8" w14:textId="77777777" w:rsidR="00204ED6" w:rsidRDefault="00204ED6" w:rsidP="00757068">
      <w:pPr>
        <w:pStyle w:val="Default"/>
        <w:spacing w:before="120" w:after="0" w:line="240" w:lineRule="auto"/>
        <w:jc w:val="center"/>
        <w:rPr>
          <w:b/>
        </w:rPr>
      </w:pPr>
    </w:p>
    <w:p w14:paraId="63C873D1" w14:textId="77777777" w:rsidR="00204ED6" w:rsidRDefault="00204ED6" w:rsidP="00757068">
      <w:pPr>
        <w:pStyle w:val="Default"/>
        <w:spacing w:before="120" w:after="0" w:line="240" w:lineRule="auto"/>
        <w:jc w:val="center"/>
        <w:rPr>
          <w:b/>
        </w:rPr>
      </w:pPr>
    </w:p>
    <w:p w14:paraId="7A1A8959" w14:textId="3F5A4633" w:rsidR="00C67C36" w:rsidRPr="00313E14" w:rsidRDefault="00FD1C59" w:rsidP="00FD1C59">
      <w:pPr>
        <w:pStyle w:val="Default"/>
        <w:spacing w:after="0" w:line="240" w:lineRule="auto"/>
        <w:rPr>
          <w:rFonts w:cs="Calibri"/>
        </w:rPr>
      </w:pPr>
      <w:r w:rsidRPr="00313E14">
        <w:rPr>
          <w:rFonts w:cs="Calibri"/>
        </w:rPr>
        <w:t xml:space="preserve"> </w:t>
      </w:r>
      <w:bookmarkStart w:id="0" w:name="_GoBack"/>
      <w:bookmarkEnd w:id="0"/>
    </w:p>
    <w:sectPr w:rsidR="00C67C36" w:rsidRPr="00313E14" w:rsidSect="004A4063">
      <w:headerReference w:type="even" r:id="rId8"/>
      <w:headerReference w:type="default" r:id="rId9"/>
      <w:footerReference w:type="even" r:id="rId10"/>
      <w:footerReference w:type="default" r:id="rId11"/>
      <w:headerReference w:type="first" r:id="rId12"/>
      <w:pgSz w:w="11906" w:h="16838"/>
      <w:pgMar w:top="1155" w:right="991" w:bottom="1560" w:left="1418" w:header="7" w:footer="1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EEEE" w14:textId="77777777" w:rsidR="003972DB" w:rsidRDefault="003972DB" w:rsidP="003C4F83">
      <w:pPr>
        <w:spacing w:after="0" w:line="240" w:lineRule="auto"/>
      </w:pPr>
      <w:r>
        <w:separator/>
      </w:r>
    </w:p>
  </w:endnote>
  <w:endnote w:type="continuationSeparator" w:id="0">
    <w:p w14:paraId="1E256ED4" w14:textId="77777777" w:rsidR="003972DB" w:rsidRDefault="003972DB" w:rsidP="003C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48FC" w14:textId="77777777" w:rsidR="003972DB" w:rsidRDefault="003972DB">
    <w:pPr>
      <w:pStyle w:val="Rodap"/>
    </w:pPr>
    <w:r>
      <w:rPr>
        <w:noProof/>
        <w:lang w:eastAsia="pt-BR"/>
      </w:rPr>
      <mc:AlternateContent>
        <mc:Choice Requires="wps">
          <w:drawing>
            <wp:anchor distT="0" distB="0" distL="114300" distR="114300" simplePos="0" relativeHeight="251654656" behindDoc="0" locked="0" layoutInCell="1" allowOverlap="1" wp14:anchorId="3439E211" wp14:editId="2BA26C03">
              <wp:simplePos x="0" y="0"/>
              <wp:positionH relativeFrom="column">
                <wp:posOffset>5538470</wp:posOffset>
              </wp:positionH>
              <wp:positionV relativeFrom="paragraph">
                <wp:posOffset>405765</wp:posOffset>
              </wp:positionV>
              <wp:extent cx="685800" cy="295275"/>
              <wp:effectExtent l="4445"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C8F43" w14:textId="77777777" w:rsidR="003972DB" w:rsidRDefault="003972DB" w:rsidP="00A13E0A">
                          <w:r w:rsidRPr="00606C8E">
                            <w:rPr>
                              <w:rFonts w:ascii="Arial" w:hAnsi="Arial" w:cs="Arial"/>
                              <w:sz w:val="16"/>
                              <w:szCs w:val="16"/>
                            </w:rPr>
                            <w:t>Pág</w:t>
                          </w:r>
                          <w:r>
                            <w:rPr>
                              <w:rFonts w:ascii="Arial" w:hAnsi="Arial" w:cs="Arial"/>
                              <w:sz w:val="16"/>
                              <w:szCs w:val="16"/>
                            </w:rPr>
                            <w:t>.</w:t>
                          </w:r>
                          <w:r w:rsidRPr="00606C8E">
                            <w:rPr>
                              <w:rFonts w:ascii="Arial" w:hAnsi="Arial" w:cs="Arial"/>
                              <w:sz w:val="16"/>
                              <w:szCs w:val="16"/>
                            </w:rPr>
                            <w:t xml:space="preserve"> </w:t>
                          </w:r>
                          <w:r w:rsidRPr="00606C8E">
                            <w:rPr>
                              <w:rFonts w:ascii="Arial" w:hAnsi="Arial" w:cs="Arial"/>
                              <w:sz w:val="16"/>
                              <w:szCs w:val="16"/>
                            </w:rPr>
                            <w:fldChar w:fldCharType="begin"/>
                          </w:r>
                          <w:r w:rsidRPr="00606C8E">
                            <w:rPr>
                              <w:rFonts w:ascii="Arial" w:hAnsi="Arial" w:cs="Arial"/>
                              <w:sz w:val="16"/>
                              <w:szCs w:val="16"/>
                            </w:rPr>
                            <w:instrText xml:space="preserve"> PAGE </w:instrText>
                          </w:r>
                          <w:r w:rsidRPr="00606C8E">
                            <w:rPr>
                              <w:rFonts w:ascii="Arial" w:hAnsi="Arial" w:cs="Arial"/>
                              <w:sz w:val="16"/>
                              <w:szCs w:val="16"/>
                            </w:rPr>
                            <w:fldChar w:fldCharType="separate"/>
                          </w:r>
                          <w:r w:rsidR="00152723">
                            <w:rPr>
                              <w:rFonts w:ascii="Arial" w:hAnsi="Arial" w:cs="Arial"/>
                              <w:noProof/>
                              <w:sz w:val="16"/>
                              <w:szCs w:val="16"/>
                            </w:rPr>
                            <w:t>6</w:t>
                          </w:r>
                          <w:r w:rsidRPr="00606C8E">
                            <w:rPr>
                              <w:rFonts w:ascii="Arial" w:hAnsi="Arial" w:cs="Arial"/>
                              <w:sz w:val="16"/>
                              <w:szCs w:val="16"/>
                            </w:rPr>
                            <w:fldChar w:fldCharType="end"/>
                          </w:r>
                          <w:r>
                            <w:rPr>
                              <w:rFonts w:ascii="Arial" w:hAnsi="Arial" w:cs="Arial"/>
                              <w:sz w:val="16"/>
                              <w:szCs w:val="16"/>
                            </w:rPr>
                            <w:t>/</w:t>
                          </w:r>
                          <w:r w:rsidRPr="00606C8E">
                            <w:rPr>
                              <w:rFonts w:ascii="Arial" w:hAnsi="Arial" w:cs="Arial"/>
                              <w:sz w:val="16"/>
                              <w:szCs w:val="16"/>
                            </w:rPr>
                            <w:fldChar w:fldCharType="begin"/>
                          </w:r>
                          <w:r w:rsidRPr="00606C8E">
                            <w:rPr>
                              <w:rFonts w:ascii="Arial" w:hAnsi="Arial" w:cs="Arial"/>
                              <w:sz w:val="16"/>
                              <w:szCs w:val="16"/>
                            </w:rPr>
                            <w:instrText xml:space="preserve"> NUMPAGES  </w:instrText>
                          </w:r>
                          <w:r w:rsidRPr="00606C8E">
                            <w:rPr>
                              <w:rFonts w:ascii="Arial" w:hAnsi="Arial" w:cs="Arial"/>
                              <w:sz w:val="16"/>
                              <w:szCs w:val="16"/>
                            </w:rPr>
                            <w:fldChar w:fldCharType="separate"/>
                          </w:r>
                          <w:r w:rsidR="00152723">
                            <w:rPr>
                              <w:rFonts w:ascii="Arial" w:hAnsi="Arial" w:cs="Arial"/>
                              <w:noProof/>
                              <w:sz w:val="16"/>
                              <w:szCs w:val="16"/>
                            </w:rPr>
                            <w:t>58</w:t>
                          </w:r>
                          <w:r w:rsidRPr="00606C8E">
                            <w:rP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9E211" id="_x0000_t202" coordsize="21600,21600" o:spt="202" path="m,l,21600r21600,l21600,xe">
              <v:stroke joinstyle="miter"/>
              <v:path gradientshapeok="t" o:connecttype="rect"/>
            </v:shapetype>
            <v:shape id="Text Box 34" o:spid="_x0000_s1026" type="#_x0000_t202" style="position:absolute;margin-left:436.1pt;margin-top:31.95pt;width:54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Sgg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" stroked="f">
              <v:textbox>
                <w:txbxContent>
                  <w:p w14:paraId="706C8F43" w14:textId="77777777" w:rsidR="003972DB" w:rsidRDefault="003972DB" w:rsidP="00A13E0A">
                    <w:r w:rsidRPr="00606C8E">
                      <w:rPr>
                        <w:rFonts w:ascii="Arial" w:hAnsi="Arial" w:cs="Arial"/>
                        <w:sz w:val="16"/>
                        <w:szCs w:val="16"/>
                      </w:rPr>
                      <w:t>Pág</w:t>
                    </w:r>
                    <w:r>
                      <w:rPr>
                        <w:rFonts w:ascii="Arial" w:hAnsi="Arial" w:cs="Arial"/>
                        <w:sz w:val="16"/>
                        <w:szCs w:val="16"/>
                      </w:rPr>
                      <w:t>.</w:t>
                    </w:r>
                    <w:r w:rsidRPr="00606C8E">
                      <w:rPr>
                        <w:rFonts w:ascii="Arial" w:hAnsi="Arial" w:cs="Arial"/>
                        <w:sz w:val="16"/>
                        <w:szCs w:val="16"/>
                      </w:rPr>
                      <w:t xml:space="preserve"> </w:t>
                    </w:r>
                    <w:r w:rsidRPr="00606C8E">
                      <w:rPr>
                        <w:rFonts w:ascii="Arial" w:hAnsi="Arial" w:cs="Arial"/>
                        <w:sz w:val="16"/>
                        <w:szCs w:val="16"/>
                      </w:rPr>
                      <w:fldChar w:fldCharType="begin"/>
                    </w:r>
                    <w:r w:rsidRPr="00606C8E">
                      <w:rPr>
                        <w:rFonts w:ascii="Arial" w:hAnsi="Arial" w:cs="Arial"/>
                        <w:sz w:val="16"/>
                        <w:szCs w:val="16"/>
                      </w:rPr>
                      <w:instrText xml:space="preserve"> PAGE </w:instrText>
                    </w:r>
                    <w:r w:rsidRPr="00606C8E">
                      <w:rPr>
                        <w:rFonts w:ascii="Arial" w:hAnsi="Arial" w:cs="Arial"/>
                        <w:sz w:val="16"/>
                        <w:szCs w:val="16"/>
                      </w:rPr>
                      <w:fldChar w:fldCharType="separate"/>
                    </w:r>
                    <w:r w:rsidR="00152723">
                      <w:rPr>
                        <w:rFonts w:ascii="Arial" w:hAnsi="Arial" w:cs="Arial"/>
                        <w:noProof/>
                        <w:sz w:val="16"/>
                        <w:szCs w:val="16"/>
                      </w:rPr>
                      <w:t>6</w:t>
                    </w:r>
                    <w:r w:rsidRPr="00606C8E">
                      <w:rPr>
                        <w:rFonts w:ascii="Arial" w:hAnsi="Arial" w:cs="Arial"/>
                        <w:sz w:val="16"/>
                        <w:szCs w:val="16"/>
                      </w:rPr>
                      <w:fldChar w:fldCharType="end"/>
                    </w:r>
                    <w:r>
                      <w:rPr>
                        <w:rFonts w:ascii="Arial" w:hAnsi="Arial" w:cs="Arial"/>
                        <w:sz w:val="16"/>
                        <w:szCs w:val="16"/>
                      </w:rPr>
                      <w:t>/</w:t>
                    </w:r>
                    <w:r w:rsidRPr="00606C8E">
                      <w:rPr>
                        <w:rFonts w:ascii="Arial" w:hAnsi="Arial" w:cs="Arial"/>
                        <w:sz w:val="16"/>
                        <w:szCs w:val="16"/>
                      </w:rPr>
                      <w:fldChar w:fldCharType="begin"/>
                    </w:r>
                    <w:r w:rsidRPr="00606C8E">
                      <w:rPr>
                        <w:rFonts w:ascii="Arial" w:hAnsi="Arial" w:cs="Arial"/>
                        <w:sz w:val="16"/>
                        <w:szCs w:val="16"/>
                      </w:rPr>
                      <w:instrText xml:space="preserve"> NUMPAGES  </w:instrText>
                    </w:r>
                    <w:r w:rsidRPr="00606C8E">
                      <w:rPr>
                        <w:rFonts w:ascii="Arial" w:hAnsi="Arial" w:cs="Arial"/>
                        <w:sz w:val="16"/>
                        <w:szCs w:val="16"/>
                      </w:rPr>
                      <w:fldChar w:fldCharType="separate"/>
                    </w:r>
                    <w:r w:rsidR="00152723">
                      <w:rPr>
                        <w:rFonts w:ascii="Arial" w:hAnsi="Arial" w:cs="Arial"/>
                        <w:noProof/>
                        <w:sz w:val="16"/>
                        <w:szCs w:val="16"/>
                      </w:rPr>
                      <w:t>58</w:t>
                    </w:r>
                    <w:r w:rsidRPr="00606C8E">
                      <w:rPr>
                        <w:rFonts w:ascii="Arial" w:hAnsi="Arial" w:cs="Arial"/>
                        <w:sz w:val="16"/>
                        <w:szCs w:val="16"/>
                      </w:rPr>
                      <w:fldChar w:fldCharType="end"/>
                    </w:r>
                  </w:p>
                </w:txbxContent>
              </v:textbox>
            </v:shape>
          </w:pict>
        </mc:Fallback>
      </mc:AlternateContent>
    </w:r>
    <w:r>
      <w:rPr>
        <w:noProof/>
        <w:lang w:eastAsia="pt-BR"/>
      </w:rPr>
      <w:drawing>
        <wp:anchor distT="0" distB="0" distL="114300" distR="114300" simplePos="0" relativeHeight="251658752" behindDoc="1" locked="0" layoutInCell="1" allowOverlap="1" wp14:anchorId="11166DA8" wp14:editId="24799336">
          <wp:simplePos x="0" y="0"/>
          <wp:positionH relativeFrom="column">
            <wp:posOffset>-537845</wp:posOffset>
          </wp:positionH>
          <wp:positionV relativeFrom="paragraph">
            <wp:posOffset>153035</wp:posOffset>
          </wp:positionV>
          <wp:extent cx="5761990" cy="626110"/>
          <wp:effectExtent l="19050" t="0" r="0" b="0"/>
          <wp:wrapNone/>
          <wp:docPr id="38" name="Imagem 38" descr="CORENS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RENSP_Logo-2"/>
                  <pic:cNvPicPr>
                    <a:picLocks noChangeAspect="1" noChangeArrowheads="1"/>
                  </pic:cNvPicPr>
                </pic:nvPicPr>
                <pic:blipFill>
                  <a:blip r:embed="rId1"/>
                  <a:srcRect/>
                  <a:stretch>
                    <a:fillRect/>
                  </a:stretch>
                </pic:blipFill>
                <pic:spPr bwMode="auto">
                  <a:xfrm>
                    <a:off x="0" y="0"/>
                    <a:ext cx="5761990" cy="6261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74CF" w14:textId="77777777" w:rsidR="003972DB" w:rsidRDefault="003972DB">
    <w:pPr>
      <w:pStyle w:val="Rodap"/>
    </w:pPr>
    <w:r>
      <w:rPr>
        <w:noProof/>
        <w:lang w:eastAsia="pt-BR"/>
      </w:rPr>
      <mc:AlternateContent>
        <mc:Choice Requires="wps">
          <w:drawing>
            <wp:anchor distT="0" distB="0" distL="114300" distR="114300" simplePos="0" relativeHeight="251653632" behindDoc="0" locked="0" layoutInCell="1" allowOverlap="1" wp14:anchorId="6711358A" wp14:editId="1A3FCE72">
              <wp:simplePos x="0" y="0"/>
              <wp:positionH relativeFrom="column">
                <wp:posOffset>5180965</wp:posOffset>
              </wp:positionH>
              <wp:positionV relativeFrom="paragraph">
                <wp:posOffset>389255</wp:posOffset>
              </wp:positionV>
              <wp:extent cx="717550" cy="273685"/>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F3B1" w14:textId="77777777" w:rsidR="003972DB" w:rsidRPr="00606C8E" w:rsidRDefault="003972DB" w:rsidP="0000078C">
                          <w:pPr>
                            <w:rPr>
                              <w:rFonts w:ascii="Arial" w:hAnsi="Arial" w:cs="Arial"/>
                              <w:sz w:val="16"/>
                              <w:szCs w:val="16"/>
                            </w:rPr>
                          </w:pPr>
                          <w:r w:rsidRPr="00606C8E">
                            <w:rPr>
                              <w:rFonts w:ascii="Arial" w:hAnsi="Arial" w:cs="Arial"/>
                              <w:sz w:val="16"/>
                              <w:szCs w:val="16"/>
                            </w:rPr>
                            <w:t>Pág</w:t>
                          </w:r>
                          <w:r>
                            <w:rPr>
                              <w:rFonts w:ascii="Arial" w:hAnsi="Arial" w:cs="Arial"/>
                              <w:sz w:val="16"/>
                              <w:szCs w:val="16"/>
                            </w:rPr>
                            <w:t>.</w:t>
                          </w:r>
                          <w:r w:rsidRPr="00606C8E">
                            <w:rPr>
                              <w:rFonts w:ascii="Arial" w:hAnsi="Arial" w:cs="Arial"/>
                              <w:sz w:val="16"/>
                              <w:szCs w:val="16"/>
                            </w:rPr>
                            <w:t xml:space="preserve"> </w:t>
                          </w:r>
                          <w:r w:rsidRPr="00606C8E">
                            <w:rPr>
                              <w:rFonts w:ascii="Arial" w:hAnsi="Arial" w:cs="Arial"/>
                              <w:sz w:val="16"/>
                              <w:szCs w:val="16"/>
                            </w:rPr>
                            <w:fldChar w:fldCharType="begin"/>
                          </w:r>
                          <w:r w:rsidRPr="00606C8E">
                            <w:rPr>
                              <w:rFonts w:ascii="Arial" w:hAnsi="Arial" w:cs="Arial"/>
                              <w:sz w:val="16"/>
                              <w:szCs w:val="16"/>
                            </w:rPr>
                            <w:instrText xml:space="preserve"> PAGE </w:instrText>
                          </w:r>
                          <w:r w:rsidRPr="00606C8E">
                            <w:rPr>
                              <w:rFonts w:ascii="Arial" w:hAnsi="Arial" w:cs="Arial"/>
                              <w:sz w:val="16"/>
                              <w:szCs w:val="16"/>
                            </w:rPr>
                            <w:fldChar w:fldCharType="separate"/>
                          </w:r>
                          <w:r w:rsidR="00152723">
                            <w:rPr>
                              <w:rFonts w:ascii="Arial" w:hAnsi="Arial" w:cs="Arial"/>
                              <w:noProof/>
                              <w:sz w:val="16"/>
                              <w:szCs w:val="16"/>
                            </w:rPr>
                            <w:t>5</w:t>
                          </w:r>
                          <w:r w:rsidRPr="00606C8E">
                            <w:rPr>
                              <w:rFonts w:ascii="Arial" w:hAnsi="Arial" w:cs="Arial"/>
                              <w:sz w:val="16"/>
                              <w:szCs w:val="16"/>
                            </w:rPr>
                            <w:fldChar w:fldCharType="end"/>
                          </w:r>
                          <w:r>
                            <w:rPr>
                              <w:rFonts w:ascii="Arial" w:hAnsi="Arial" w:cs="Arial"/>
                              <w:sz w:val="16"/>
                              <w:szCs w:val="16"/>
                            </w:rPr>
                            <w:t>/</w:t>
                          </w:r>
                          <w:r w:rsidRPr="00606C8E">
                            <w:rPr>
                              <w:rFonts w:ascii="Arial" w:hAnsi="Arial" w:cs="Arial"/>
                              <w:sz w:val="16"/>
                              <w:szCs w:val="16"/>
                            </w:rPr>
                            <w:fldChar w:fldCharType="begin"/>
                          </w:r>
                          <w:r w:rsidRPr="00606C8E">
                            <w:rPr>
                              <w:rFonts w:ascii="Arial" w:hAnsi="Arial" w:cs="Arial"/>
                              <w:sz w:val="16"/>
                              <w:szCs w:val="16"/>
                            </w:rPr>
                            <w:instrText xml:space="preserve"> NUMPAGES  </w:instrText>
                          </w:r>
                          <w:r w:rsidRPr="00606C8E">
                            <w:rPr>
                              <w:rFonts w:ascii="Arial" w:hAnsi="Arial" w:cs="Arial"/>
                              <w:sz w:val="16"/>
                              <w:szCs w:val="16"/>
                            </w:rPr>
                            <w:fldChar w:fldCharType="separate"/>
                          </w:r>
                          <w:r w:rsidR="00152723">
                            <w:rPr>
                              <w:rFonts w:ascii="Arial" w:hAnsi="Arial" w:cs="Arial"/>
                              <w:noProof/>
                              <w:sz w:val="16"/>
                              <w:szCs w:val="16"/>
                            </w:rPr>
                            <w:t>58</w:t>
                          </w:r>
                          <w:r w:rsidRPr="00606C8E">
                            <w:rPr>
                              <w:rFonts w:ascii="Arial" w:hAnsi="Arial" w:cs="Arial"/>
                              <w:sz w:val="16"/>
                              <w:szCs w:val="16"/>
                            </w:rPr>
                            <w:fldChar w:fldCharType="end"/>
                          </w:r>
                        </w:p>
                        <w:p w14:paraId="7D9FC3D5" w14:textId="77777777" w:rsidR="003972DB" w:rsidRDefault="003972DB" w:rsidP="008865BF">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1358A" id="_x0000_t202" coordsize="21600,21600" o:spt="202" path="m,l,21600r21600,l21600,xe">
              <v:stroke joinstyle="miter"/>
              <v:path gradientshapeok="t" o:connecttype="rect"/>
            </v:shapetype>
            <v:shape id="Text Box 4" o:spid="_x0000_s1027" type="#_x0000_t202" style="position:absolute;margin-left:407.95pt;margin-top:30.65pt;width:56.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zDhAIAABU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" stroked="f">
              <v:textbox>
                <w:txbxContent>
                  <w:p w14:paraId="7966F3B1" w14:textId="77777777" w:rsidR="003972DB" w:rsidRPr="00606C8E" w:rsidRDefault="003972DB" w:rsidP="0000078C">
                    <w:pPr>
                      <w:rPr>
                        <w:rFonts w:ascii="Arial" w:hAnsi="Arial" w:cs="Arial"/>
                        <w:sz w:val="16"/>
                        <w:szCs w:val="16"/>
                      </w:rPr>
                    </w:pPr>
                    <w:r w:rsidRPr="00606C8E">
                      <w:rPr>
                        <w:rFonts w:ascii="Arial" w:hAnsi="Arial" w:cs="Arial"/>
                        <w:sz w:val="16"/>
                        <w:szCs w:val="16"/>
                      </w:rPr>
                      <w:t>Pág</w:t>
                    </w:r>
                    <w:r>
                      <w:rPr>
                        <w:rFonts w:ascii="Arial" w:hAnsi="Arial" w:cs="Arial"/>
                        <w:sz w:val="16"/>
                        <w:szCs w:val="16"/>
                      </w:rPr>
                      <w:t>.</w:t>
                    </w:r>
                    <w:r w:rsidRPr="00606C8E">
                      <w:rPr>
                        <w:rFonts w:ascii="Arial" w:hAnsi="Arial" w:cs="Arial"/>
                        <w:sz w:val="16"/>
                        <w:szCs w:val="16"/>
                      </w:rPr>
                      <w:t xml:space="preserve"> </w:t>
                    </w:r>
                    <w:r w:rsidRPr="00606C8E">
                      <w:rPr>
                        <w:rFonts w:ascii="Arial" w:hAnsi="Arial" w:cs="Arial"/>
                        <w:sz w:val="16"/>
                        <w:szCs w:val="16"/>
                      </w:rPr>
                      <w:fldChar w:fldCharType="begin"/>
                    </w:r>
                    <w:r w:rsidRPr="00606C8E">
                      <w:rPr>
                        <w:rFonts w:ascii="Arial" w:hAnsi="Arial" w:cs="Arial"/>
                        <w:sz w:val="16"/>
                        <w:szCs w:val="16"/>
                      </w:rPr>
                      <w:instrText xml:space="preserve"> PAGE </w:instrText>
                    </w:r>
                    <w:r w:rsidRPr="00606C8E">
                      <w:rPr>
                        <w:rFonts w:ascii="Arial" w:hAnsi="Arial" w:cs="Arial"/>
                        <w:sz w:val="16"/>
                        <w:szCs w:val="16"/>
                      </w:rPr>
                      <w:fldChar w:fldCharType="separate"/>
                    </w:r>
                    <w:r w:rsidR="00152723">
                      <w:rPr>
                        <w:rFonts w:ascii="Arial" w:hAnsi="Arial" w:cs="Arial"/>
                        <w:noProof/>
                        <w:sz w:val="16"/>
                        <w:szCs w:val="16"/>
                      </w:rPr>
                      <w:t>5</w:t>
                    </w:r>
                    <w:r w:rsidRPr="00606C8E">
                      <w:rPr>
                        <w:rFonts w:ascii="Arial" w:hAnsi="Arial" w:cs="Arial"/>
                        <w:sz w:val="16"/>
                        <w:szCs w:val="16"/>
                      </w:rPr>
                      <w:fldChar w:fldCharType="end"/>
                    </w:r>
                    <w:r>
                      <w:rPr>
                        <w:rFonts w:ascii="Arial" w:hAnsi="Arial" w:cs="Arial"/>
                        <w:sz w:val="16"/>
                        <w:szCs w:val="16"/>
                      </w:rPr>
                      <w:t>/</w:t>
                    </w:r>
                    <w:r w:rsidRPr="00606C8E">
                      <w:rPr>
                        <w:rFonts w:ascii="Arial" w:hAnsi="Arial" w:cs="Arial"/>
                        <w:sz w:val="16"/>
                        <w:szCs w:val="16"/>
                      </w:rPr>
                      <w:fldChar w:fldCharType="begin"/>
                    </w:r>
                    <w:r w:rsidRPr="00606C8E">
                      <w:rPr>
                        <w:rFonts w:ascii="Arial" w:hAnsi="Arial" w:cs="Arial"/>
                        <w:sz w:val="16"/>
                        <w:szCs w:val="16"/>
                      </w:rPr>
                      <w:instrText xml:space="preserve"> NUMPAGES  </w:instrText>
                    </w:r>
                    <w:r w:rsidRPr="00606C8E">
                      <w:rPr>
                        <w:rFonts w:ascii="Arial" w:hAnsi="Arial" w:cs="Arial"/>
                        <w:sz w:val="16"/>
                        <w:szCs w:val="16"/>
                      </w:rPr>
                      <w:fldChar w:fldCharType="separate"/>
                    </w:r>
                    <w:r w:rsidR="00152723">
                      <w:rPr>
                        <w:rFonts w:ascii="Arial" w:hAnsi="Arial" w:cs="Arial"/>
                        <w:noProof/>
                        <w:sz w:val="16"/>
                        <w:szCs w:val="16"/>
                      </w:rPr>
                      <w:t>58</w:t>
                    </w:r>
                    <w:r w:rsidRPr="00606C8E">
                      <w:rPr>
                        <w:rFonts w:ascii="Arial" w:hAnsi="Arial" w:cs="Arial"/>
                        <w:sz w:val="16"/>
                        <w:szCs w:val="16"/>
                      </w:rPr>
                      <w:fldChar w:fldCharType="end"/>
                    </w:r>
                  </w:p>
                  <w:p w14:paraId="7D9FC3D5" w14:textId="77777777" w:rsidR="003972DB" w:rsidRDefault="003972DB" w:rsidP="008865BF">
                    <w:pPr>
                      <w:jc w:val="right"/>
                    </w:pPr>
                  </w:p>
                </w:txbxContent>
              </v:textbox>
            </v:shape>
          </w:pict>
        </mc:Fallback>
      </mc:AlternateContent>
    </w:r>
    <w:r>
      <w:rPr>
        <w:noProof/>
        <w:lang w:eastAsia="pt-BR"/>
      </w:rPr>
      <w:drawing>
        <wp:anchor distT="0" distB="0" distL="114300" distR="114300" simplePos="0" relativeHeight="251656704" behindDoc="1" locked="0" layoutInCell="1" allowOverlap="1" wp14:anchorId="1CDFA0B1" wp14:editId="4A245F65">
          <wp:simplePos x="0" y="0"/>
          <wp:positionH relativeFrom="column">
            <wp:posOffset>-469265</wp:posOffset>
          </wp:positionH>
          <wp:positionV relativeFrom="paragraph">
            <wp:posOffset>154305</wp:posOffset>
          </wp:positionV>
          <wp:extent cx="5127625" cy="557530"/>
          <wp:effectExtent l="19050" t="0" r="0" b="0"/>
          <wp:wrapNone/>
          <wp:docPr id="36" name="Imagem 36" descr="CORENS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RENSP_Logo-2"/>
                  <pic:cNvPicPr>
                    <a:picLocks noChangeAspect="1" noChangeArrowheads="1"/>
                  </pic:cNvPicPr>
                </pic:nvPicPr>
                <pic:blipFill>
                  <a:blip r:embed="rId1"/>
                  <a:srcRect/>
                  <a:stretch>
                    <a:fillRect/>
                  </a:stretch>
                </pic:blipFill>
                <pic:spPr bwMode="auto">
                  <a:xfrm>
                    <a:off x="0" y="0"/>
                    <a:ext cx="5127625" cy="5575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438D" w14:textId="77777777" w:rsidR="003972DB" w:rsidRDefault="003972DB" w:rsidP="003C4F83">
      <w:pPr>
        <w:spacing w:after="0" w:line="240" w:lineRule="auto"/>
      </w:pPr>
      <w:r>
        <w:separator/>
      </w:r>
    </w:p>
  </w:footnote>
  <w:footnote w:type="continuationSeparator" w:id="0">
    <w:p w14:paraId="0A2CD8F8" w14:textId="77777777" w:rsidR="003972DB" w:rsidRDefault="003972DB" w:rsidP="003C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60E8" w14:textId="77777777" w:rsidR="003972DB" w:rsidRDefault="003972DB" w:rsidP="001A34FC">
    <w:pPr>
      <w:pStyle w:val="Cabealho"/>
      <w:tabs>
        <w:tab w:val="clear" w:pos="8504"/>
        <w:tab w:val="right" w:pos="9072"/>
      </w:tabs>
      <w:spacing w:line="480" w:lineRule="auto"/>
      <w:ind w:left="7088"/>
      <w:jc w:val="right"/>
      <w:rPr>
        <w:b/>
        <w:sz w:val="16"/>
        <w:szCs w:val="16"/>
      </w:rPr>
    </w:pPr>
  </w:p>
  <w:p w14:paraId="4988A096" w14:textId="77777777" w:rsidR="003972DB" w:rsidRDefault="003972DB" w:rsidP="001A34FC">
    <w:pPr>
      <w:pStyle w:val="Cabealho"/>
      <w:tabs>
        <w:tab w:val="clear" w:pos="8504"/>
        <w:tab w:val="right" w:pos="9072"/>
      </w:tabs>
      <w:spacing w:line="480" w:lineRule="auto"/>
      <w:ind w:left="7088"/>
      <w:jc w:val="right"/>
      <w:rPr>
        <w:b/>
        <w:sz w:val="16"/>
        <w:szCs w:val="16"/>
      </w:rPr>
    </w:pPr>
    <w:r>
      <w:rPr>
        <w:noProof/>
        <w:lang w:eastAsia="pt-BR"/>
      </w:rPr>
      <w:drawing>
        <wp:anchor distT="0" distB="0" distL="114300" distR="114300" simplePos="0" relativeHeight="251657728" behindDoc="1" locked="0" layoutInCell="1" allowOverlap="1" wp14:anchorId="4B944A1A" wp14:editId="12EBB5F8">
          <wp:simplePos x="0" y="0"/>
          <wp:positionH relativeFrom="column">
            <wp:posOffset>2443480</wp:posOffset>
          </wp:positionH>
          <wp:positionV relativeFrom="paragraph">
            <wp:posOffset>-92710</wp:posOffset>
          </wp:positionV>
          <wp:extent cx="723900" cy="723900"/>
          <wp:effectExtent l="19050" t="0" r="0" b="0"/>
          <wp:wrapNone/>
          <wp:docPr id="37" name="Imagem 37" descr="Brasã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asão_cinza"/>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14:paraId="19858185" w14:textId="77777777" w:rsidR="003972DB" w:rsidRDefault="003972DB" w:rsidP="001A34FC">
    <w:pPr>
      <w:pStyle w:val="Cabealho"/>
      <w:tabs>
        <w:tab w:val="clear" w:pos="8504"/>
        <w:tab w:val="right" w:pos="9072"/>
      </w:tabs>
      <w:spacing w:line="480" w:lineRule="auto"/>
      <w:ind w:left="7088"/>
      <w:jc w:val="right"/>
      <w:rPr>
        <w:sz w:val="16"/>
        <w:szCs w:val="16"/>
      </w:rPr>
    </w:pPr>
  </w:p>
  <w:p w14:paraId="31C69BCA" w14:textId="77777777" w:rsidR="003972DB" w:rsidRDefault="003972DB" w:rsidP="001A34FC">
    <w:pPr>
      <w:pStyle w:val="Cabealho"/>
      <w:tabs>
        <w:tab w:val="clear" w:pos="8504"/>
        <w:tab w:val="right" w:pos="9072"/>
      </w:tabs>
      <w:spacing w:line="480" w:lineRule="auto"/>
      <w:ind w:left="7088"/>
      <w:jc w:val="right"/>
      <w:rPr>
        <w:sz w:val="16"/>
        <w:szCs w:val="16"/>
      </w:rPr>
    </w:pPr>
  </w:p>
  <w:p w14:paraId="2B53715F" w14:textId="77777777" w:rsidR="003972DB" w:rsidRDefault="003972DB" w:rsidP="004A4063">
    <w:pPr>
      <w:pStyle w:val="Cabealho"/>
      <w:spacing w:before="120" w:after="120"/>
      <w:jc w:val="center"/>
    </w:pPr>
    <w:r w:rsidRPr="003A1982">
      <w:rPr>
        <w:rFonts w:ascii="Arial" w:hAnsi="Arial" w:cs="Arial"/>
        <w:b/>
        <w:sz w:val="24"/>
        <w:szCs w:val="24"/>
      </w:rPr>
      <w:t xml:space="preserve">CONSELHO </w:t>
    </w:r>
    <w:r w:rsidRPr="00F04ED5">
      <w:rPr>
        <w:rFonts w:ascii="Arial" w:hAnsi="Arial" w:cs="Arial"/>
        <w:b/>
        <w:sz w:val="24"/>
        <w:szCs w:val="24"/>
      </w:rPr>
      <w:t>REGIONAL</w:t>
    </w:r>
    <w:r w:rsidRPr="003A1982">
      <w:rPr>
        <w:rFonts w:ascii="Arial" w:hAnsi="Arial" w:cs="Arial"/>
        <w:b/>
        <w:sz w:val="24"/>
        <w:szCs w:val="24"/>
      </w:rPr>
      <w:t xml:space="preserve"> DE ENFERMAGEM DE SÃO PAULO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C09" w14:textId="77777777" w:rsidR="003972DB" w:rsidRDefault="003972DB" w:rsidP="00CC4F26">
    <w:pPr>
      <w:pStyle w:val="Cabealho"/>
      <w:tabs>
        <w:tab w:val="clear" w:pos="8504"/>
        <w:tab w:val="right" w:pos="9072"/>
      </w:tabs>
      <w:spacing w:line="480" w:lineRule="auto"/>
      <w:ind w:left="7088"/>
      <w:jc w:val="right"/>
      <w:rPr>
        <w:b/>
        <w:sz w:val="16"/>
        <w:szCs w:val="16"/>
      </w:rPr>
    </w:pPr>
  </w:p>
  <w:p w14:paraId="6C6B133A" w14:textId="77777777" w:rsidR="003972DB" w:rsidRDefault="003972DB" w:rsidP="00CC4F26">
    <w:pPr>
      <w:pStyle w:val="Cabealho"/>
      <w:tabs>
        <w:tab w:val="clear" w:pos="8504"/>
        <w:tab w:val="right" w:pos="9072"/>
      </w:tabs>
      <w:spacing w:line="480" w:lineRule="auto"/>
      <w:ind w:left="7088"/>
      <w:jc w:val="right"/>
      <w:rPr>
        <w:b/>
        <w:sz w:val="16"/>
        <w:szCs w:val="16"/>
      </w:rPr>
    </w:pPr>
    <w:r>
      <w:rPr>
        <w:noProof/>
        <w:lang w:eastAsia="pt-BR"/>
      </w:rPr>
      <w:drawing>
        <wp:anchor distT="0" distB="0" distL="114300" distR="114300" simplePos="0" relativeHeight="251655680" behindDoc="1" locked="0" layoutInCell="1" allowOverlap="1" wp14:anchorId="77B09B7F" wp14:editId="4D4A3E03">
          <wp:simplePos x="0" y="0"/>
          <wp:positionH relativeFrom="column">
            <wp:posOffset>2443480</wp:posOffset>
          </wp:positionH>
          <wp:positionV relativeFrom="paragraph">
            <wp:posOffset>-92710</wp:posOffset>
          </wp:positionV>
          <wp:extent cx="723900" cy="723900"/>
          <wp:effectExtent l="19050" t="0" r="0" b="0"/>
          <wp:wrapNone/>
          <wp:docPr id="35" name="Imagem 35" descr="Brasã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asão_cinza"/>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CA441B">
      <w:rPr>
        <w:b/>
        <w:sz w:val="16"/>
        <w:szCs w:val="16"/>
      </w:rPr>
      <w:t>FOLHA:</w:t>
    </w:r>
    <w:r w:rsidRPr="00CA441B">
      <w:rPr>
        <w:sz w:val="16"/>
        <w:szCs w:val="16"/>
      </w:rPr>
      <w:t xml:space="preserve"> ____</w:t>
    </w:r>
    <w:r>
      <w:rPr>
        <w:sz w:val="16"/>
        <w:szCs w:val="16"/>
      </w:rPr>
      <w:t>_</w:t>
    </w:r>
    <w:r w:rsidRPr="00CA441B">
      <w:rPr>
        <w:sz w:val="16"/>
        <w:szCs w:val="16"/>
      </w:rPr>
      <w:t>__</w:t>
    </w:r>
    <w:r>
      <w:rPr>
        <w:sz w:val="16"/>
        <w:szCs w:val="16"/>
      </w:rPr>
      <w:t>__</w:t>
    </w:r>
    <w:r w:rsidRPr="00CA441B">
      <w:rPr>
        <w:sz w:val="16"/>
        <w:szCs w:val="16"/>
      </w:rPr>
      <w:t>_________</w:t>
    </w:r>
  </w:p>
  <w:p w14:paraId="62CD8FBB" w14:textId="77777777" w:rsidR="003972DB" w:rsidRDefault="003972DB" w:rsidP="00CC4F26">
    <w:pPr>
      <w:pStyle w:val="Cabealho"/>
      <w:tabs>
        <w:tab w:val="clear" w:pos="8504"/>
        <w:tab w:val="right" w:pos="9072"/>
      </w:tabs>
      <w:spacing w:line="480" w:lineRule="auto"/>
      <w:ind w:left="7088"/>
      <w:jc w:val="right"/>
      <w:rPr>
        <w:sz w:val="16"/>
        <w:szCs w:val="16"/>
      </w:rPr>
    </w:pPr>
    <w:r>
      <w:rPr>
        <w:b/>
        <w:sz w:val="16"/>
        <w:szCs w:val="16"/>
      </w:rPr>
      <w:t>P</w:t>
    </w:r>
    <w:r w:rsidRPr="00CA441B">
      <w:rPr>
        <w:b/>
        <w:sz w:val="16"/>
        <w:szCs w:val="16"/>
      </w:rPr>
      <w:t>ROCESSO:</w:t>
    </w:r>
    <w:r w:rsidRPr="00CA441B">
      <w:rPr>
        <w:sz w:val="16"/>
        <w:szCs w:val="16"/>
      </w:rPr>
      <w:t xml:space="preserve"> _____</w:t>
    </w:r>
    <w:r>
      <w:rPr>
        <w:sz w:val="16"/>
        <w:szCs w:val="16"/>
      </w:rPr>
      <w:t>_</w:t>
    </w:r>
    <w:r w:rsidRPr="00CA441B">
      <w:rPr>
        <w:sz w:val="16"/>
        <w:szCs w:val="16"/>
      </w:rPr>
      <w:t>_</w:t>
    </w:r>
    <w:r>
      <w:rPr>
        <w:sz w:val="16"/>
        <w:szCs w:val="16"/>
      </w:rPr>
      <w:t>__</w:t>
    </w:r>
    <w:r w:rsidRPr="00CA441B">
      <w:rPr>
        <w:sz w:val="16"/>
        <w:szCs w:val="16"/>
      </w:rPr>
      <w:t>______</w:t>
    </w:r>
  </w:p>
  <w:p w14:paraId="030FD5EC" w14:textId="77777777" w:rsidR="003972DB" w:rsidRDefault="003972DB" w:rsidP="00CC4F26">
    <w:pPr>
      <w:pStyle w:val="Cabealho"/>
      <w:tabs>
        <w:tab w:val="clear" w:pos="8504"/>
        <w:tab w:val="right" w:pos="9072"/>
      </w:tabs>
      <w:spacing w:line="480" w:lineRule="auto"/>
      <w:ind w:left="7088"/>
      <w:jc w:val="right"/>
      <w:rPr>
        <w:sz w:val="16"/>
        <w:szCs w:val="16"/>
      </w:rPr>
    </w:pPr>
    <w:r w:rsidRPr="00CA441B">
      <w:rPr>
        <w:b/>
        <w:sz w:val="16"/>
        <w:szCs w:val="16"/>
      </w:rPr>
      <w:t>VISTO:</w:t>
    </w:r>
    <w:r w:rsidRPr="00CA441B">
      <w:rPr>
        <w:sz w:val="16"/>
        <w:szCs w:val="16"/>
      </w:rPr>
      <w:t xml:space="preserve"> _______</w:t>
    </w:r>
    <w:r>
      <w:rPr>
        <w:sz w:val="16"/>
        <w:szCs w:val="16"/>
      </w:rPr>
      <w:t>__</w:t>
    </w:r>
    <w:r w:rsidRPr="00CA441B">
      <w:rPr>
        <w:sz w:val="16"/>
        <w:szCs w:val="16"/>
      </w:rPr>
      <w:t>_</w:t>
    </w:r>
    <w:r>
      <w:rPr>
        <w:sz w:val="16"/>
        <w:szCs w:val="16"/>
      </w:rPr>
      <w:t>________</w:t>
    </w:r>
  </w:p>
  <w:p w14:paraId="118E822C" w14:textId="77777777" w:rsidR="003972DB" w:rsidRDefault="003972DB" w:rsidP="004A4063">
    <w:pPr>
      <w:pStyle w:val="Cabealho"/>
      <w:spacing w:before="120" w:after="120"/>
      <w:ind w:hanging="284"/>
      <w:jc w:val="center"/>
      <w:rPr>
        <w:b/>
        <w:sz w:val="16"/>
        <w:szCs w:val="16"/>
      </w:rPr>
    </w:pPr>
    <w:r w:rsidRPr="003A1982">
      <w:rPr>
        <w:rFonts w:ascii="Arial" w:hAnsi="Arial" w:cs="Arial"/>
        <w:b/>
        <w:sz w:val="24"/>
        <w:szCs w:val="24"/>
      </w:rPr>
      <w:t xml:space="preserve">CONSELHO </w:t>
    </w:r>
    <w:r w:rsidRPr="00F04ED5">
      <w:rPr>
        <w:rFonts w:ascii="Arial" w:hAnsi="Arial" w:cs="Arial"/>
        <w:b/>
        <w:sz w:val="24"/>
        <w:szCs w:val="24"/>
      </w:rPr>
      <w:t>REGIONAL</w:t>
    </w:r>
    <w:r w:rsidRPr="003A1982">
      <w:rPr>
        <w:rFonts w:ascii="Arial" w:hAnsi="Arial" w:cs="Arial"/>
        <w:b/>
        <w:sz w:val="24"/>
        <w:szCs w:val="24"/>
      </w:rPr>
      <w:t xml:space="preserve"> DE ENFERMAGEM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6D9" w14:textId="77777777" w:rsidR="003972DB" w:rsidRDefault="003972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4B0"/>
    <w:multiLevelType w:val="multilevel"/>
    <w:tmpl w:val="329E4F0A"/>
    <w:styleLink w:val="Estilo1"/>
    <w:lvl w:ilvl="0">
      <w:start w:val="1"/>
      <w:numFmt w:val="decimal"/>
      <w:lvlText w:val="%1."/>
      <w:lvlJc w:val="left"/>
      <w:pPr>
        <w:ind w:left="1077" w:hanging="357"/>
      </w:pPr>
      <w:rPr>
        <w:rFonts w:ascii="Times New Roman" w:hAnsi="Times New Roman" w:hint="default"/>
        <w:b/>
        <w:sz w:val="18"/>
      </w:rPr>
    </w:lvl>
    <w:lvl w:ilvl="1">
      <w:start w:val="1"/>
      <w:numFmt w:val="decimal"/>
      <w:lvlText w:val="%1.%2."/>
      <w:lvlJc w:val="left"/>
      <w:pPr>
        <w:ind w:left="1434" w:hanging="357"/>
      </w:pPr>
      <w:rPr>
        <w:rFonts w:ascii="Times New Roman" w:hAnsi="Times New Roman" w:hint="default"/>
        <w:b/>
        <w:sz w:val="18"/>
      </w:rPr>
    </w:lvl>
    <w:lvl w:ilvl="2">
      <w:start w:val="1"/>
      <w:numFmt w:val="decimal"/>
      <w:lvlText w:val="%1.%2.%3."/>
      <w:lvlJc w:val="left"/>
      <w:pPr>
        <w:ind w:left="1791" w:hanging="357"/>
      </w:pPr>
      <w:rPr>
        <w:rFonts w:hint="default"/>
      </w:rPr>
    </w:lvl>
    <w:lvl w:ilvl="3">
      <w:start w:val="1"/>
      <w:numFmt w:val="decimal"/>
      <w:lvlText w:val="%1.%2.%3.%4."/>
      <w:lvlJc w:val="left"/>
      <w:pPr>
        <w:ind w:left="2148" w:hanging="357"/>
      </w:pPr>
      <w:rPr>
        <w:rFonts w:hint="default"/>
      </w:rPr>
    </w:lvl>
    <w:lvl w:ilvl="4">
      <w:start w:val="1"/>
      <w:numFmt w:val="decimal"/>
      <w:lvlText w:val="%1.%2.%3.%4.%5."/>
      <w:lvlJc w:val="left"/>
      <w:pPr>
        <w:ind w:left="2505" w:hanging="357"/>
      </w:pPr>
      <w:rPr>
        <w:rFonts w:hint="default"/>
      </w:rPr>
    </w:lvl>
    <w:lvl w:ilvl="5">
      <w:start w:val="1"/>
      <w:numFmt w:val="decimal"/>
      <w:lvlText w:val="%1.%2.%3.%4.%5.%6."/>
      <w:lvlJc w:val="left"/>
      <w:pPr>
        <w:ind w:left="2862" w:hanging="357"/>
      </w:pPr>
      <w:rPr>
        <w:rFonts w:hint="default"/>
      </w:rPr>
    </w:lvl>
    <w:lvl w:ilvl="6">
      <w:start w:val="1"/>
      <w:numFmt w:val="decimal"/>
      <w:lvlText w:val="%1.%2.%3.%4.%5.%6.%7."/>
      <w:lvlJc w:val="left"/>
      <w:pPr>
        <w:ind w:left="3219" w:hanging="357"/>
      </w:pPr>
      <w:rPr>
        <w:rFonts w:hint="default"/>
      </w:rPr>
    </w:lvl>
    <w:lvl w:ilvl="7">
      <w:start w:val="1"/>
      <w:numFmt w:val="decimal"/>
      <w:lvlText w:val="%1.%2.%3.%4.%5.%6.%7.%8."/>
      <w:lvlJc w:val="left"/>
      <w:pPr>
        <w:ind w:left="3576" w:hanging="357"/>
      </w:pPr>
      <w:rPr>
        <w:rFonts w:hint="default"/>
      </w:rPr>
    </w:lvl>
    <w:lvl w:ilvl="8">
      <w:start w:val="1"/>
      <w:numFmt w:val="decimal"/>
      <w:lvlText w:val="%1.%2.%3.%4.%5.%6.%7.%8.%9."/>
      <w:lvlJc w:val="left"/>
      <w:pPr>
        <w:ind w:left="3933" w:hanging="357"/>
      </w:pPr>
      <w:rPr>
        <w:rFonts w:hint="default"/>
      </w:rPr>
    </w:lvl>
  </w:abstractNum>
  <w:abstractNum w:abstractNumId="1" w15:restartNumberingAfterBreak="0">
    <w:nsid w:val="08677B18"/>
    <w:multiLevelType w:val="multilevel"/>
    <w:tmpl w:val="F6F607E4"/>
    <w:lvl w:ilvl="0">
      <w:start w:val="2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96" w:hanging="36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098E3699"/>
    <w:multiLevelType w:val="multilevel"/>
    <w:tmpl w:val="425C35EA"/>
    <w:lvl w:ilvl="0">
      <w:start w:val="2"/>
      <w:numFmt w:val="decimal"/>
      <w:lvlText w:val="%1."/>
      <w:lvlJc w:val="left"/>
      <w:pPr>
        <w:ind w:left="360" w:hanging="360"/>
      </w:pPr>
      <w:rPr>
        <w:rFonts w:ascii="Calibri" w:hAnsi="Calibri" w:cs="Calibri" w:hint="default"/>
        <w:b/>
        <w:color w:val="auto"/>
        <w:sz w:val="22"/>
        <w:szCs w:val="22"/>
      </w:rPr>
    </w:lvl>
    <w:lvl w:ilvl="1">
      <w:start w:val="1"/>
      <w:numFmt w:val="decimal"/>
      <w:lvlText w:val="%1.%2."/>
      <w:lvlJc w:val="left"/>
      <w:pPr>
        <w:ind w:left="644" w:hanging="360"/>
      </w:pPr>
      <w:rPr>
        <w:rFonts w:ascii="Calibri" w:hAnsi="Calibri" w:cs="Calibri" w:hint="default"/>
        <w:b/>
        <w:i w:val="0"/>
        <w:color w:val="auto"/>
        <w:sz w:val="22"/>
        <w:szCs w:val="22"/>
      </w:rPr>
    </w:lvl>
    <w:lvl w:ilvl="2">
      <w:start w:val="1"/>
      <w:numFmt w:val="decimal"/>
      <w:lvlText w:val="%1.%2.%3."/>
      <w:lvlJc w:val="left"/>
      <w:pPr>
        <w:ind w:left="720" w:hanging="720"/>
      </w:pPr>
      <w:rPr>
        <w:rFonts w:ascii="Calibri" w:hAnsi="Calibri" w:cs="Calibri" w:hint="default"/>
        <w:b/>
        <w:i w:val="0"/>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A43646B"/>
    <w:multiLevelType w:val="multilevel"/>
    <w:tmpl w:val="A6906892"/>
    <w:lvl w:ilvl="0">
      <w:start w:val="1"/>
      <w:numFmt w:val="decimal"/>
      <w:lvlText w:val="%1."/>
      <w:lvlJc w:val="left"/>
      <w:pPr>
        <w:ind w:left="0" w:firstLine="0"/>
      </w:pPr>
      <w:rPr>
        <w:rFonts w:ascii="Calibri" w:eastAsia="SimSun" w:hAnsi="Calibri" w:cs="Times New Roman" w:hint="default"/>
        <w:b/>
        <w:color w:val="auto"/>
        <w:sz w:val="20"/>
        <w:szCs w:val="20"/>
      </w:rPr>
    </w:lvl>
    <w:lvl w:ilvl="1">
      <w:start w:val="1"/>
      <w:numFmt w:val="decimal"/>
      <w:lvlText w:val="%1.%2."/>
      <w:lvlJc w:val="left"/>
      <w:pPr>
        <w:ind w:left="924" w:hanging="357"/>
      </w:pPr>
      <w:rPr>
        <w:rFonts w:hint="default"/>
        <w:b/>
        <w:color w:val="000000"/>
        <w:sz w:val="20"/>
        <w:szCs w:val="20"/>
      </w:rPr>
    </w:lvl>
    <w:lvl w:ilvl="2">
      <w:start w:val="1"/>
      <w:numFmt w:val="decimal"/>
      <w:lvlText w:val="%1.%2.%3."/>
      <w:lvlJc w:val="left"/>
      <w:pPr>
        <w:ind w:left="1491" w:hanging="357"/>
      </w:pPr>
      <w:rPr>
        <w:rFonts w:hint="default"/>
        <w:b/>
        <w:color w:val="auto"/>
      </w:rPr>
    </w:lvl>
    <w:lvl w:ilvl="3">
      <w:start w:val="1"/>
      <w:numFmt w:val="decimal"/>
      <w:lvlText w:val="%1.%2.%3.%4."/>
      <w:lvlJc w:val="left"/>
      <w:pPr>
        <w:ind w:left="2058" w:hanging="357"/>
      </w:pPr>
      <w:rPr>
        <w:rFonts w:hint="default"/>
        <w:b/>
        <w:color w:val="auto"/>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4" w15:restartNumberingAfterBreak="0">
    <w:nsid w:val="0F490BE5"/>
    <w:multiLevelType w:val="multilevel"/>
    <w:tmpl w:val="DA24242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27B2CE1"/>
    <w:multiLevelType w:val="multilevel"/>
    <w:tmpl w:val="4378E024"/>
    <w:lvl w:ilvl="0">
      <w:start w:val="1"/>
      <w:numFmt w:val="decimal"/>
      <w:lvlText w:val="%1."/>
      <w:lvlJc w:val="left"/>
      <w:pPr>
        <w:ind w:left="0" w:firstLine="0"/>
      </w:pPr>
      <w:rPr>
        <w:rFonts w:ascii="Calibri" w:eastAsia="SimSun" w:hAnsi="Calibri" w:cs="Times New Roman" w:hint="default"/>
        <w:b/>
        <w:color w:val="auto"/>
        <w:sz w:val="20"/>
        <w:szCs w:val="20"/>
      </w:rPr>
    </w:lvl>
    <w:lvl w:ilvl="1">
      <w:start w:val="1"/>
      <w:numFmt w:val="decimal"/>
      <w:lvlText w:val="%1.%2."/>
      <w:lvlJc w:val="left"/>
      <w:pPr>
        <w:ind w:left="924" w:hanging="357"/>
      </w:pPr>
      <w:rPr>
        <w:rFonts w:ascii="Calibri" w:hAnsi="Calibri" w:hint="default"/>
        <w:b/>
        <w:color w:val="000000"/>
        <w:sz w:val="20"/>
        <w:szCs w:val="20"/>
      </w:rPr>
    </w:lvl>
    <w:lvl w:ilvl="2">
      <w:start w:val="1"/>
      <w:numFmt w:val="decimal"/>
      <w:lvlText w:val="%1.%2.%3."/>
      <w:lvlJc w:val="left"/>
      <w:pPr>
        <w:ind w:left="1491" w:hanging="357"/>
      </w:pPr>
      <w:rPr>
        <w:rFonts w:ascii="Calibri" w:hAnsi="Calibri" w:hint="default"/>
        <w:b/>
      </w:rPr>
    </w:lvl>
    <w:lvl w:ilvl="3">
      <w:start w:val="1"/>
      <w:numFmt w:val="decimal"/>
      <w:lvlText w:val="%1.%2.%3.%4."/>
      <w:lvlJc w:val="left"/>
      <w:pPr>
        <w:ind w:left="2058" w:hanging="357"/>
      </w:pPr>
      <w:rPr>
        <w:rFonts w:hint="default"/>
        <w:b/>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6" w15:restartNumberingAfterBreak="0">
    <w:nsid w:val="12993188"/>
    <w:multiLevelType w:val="multilevel"/>
    <w:tmpl w:val="02A82402"/>
    <w:lvl w:ilvl="0">
      <w:start w:val="1"/>
      <w:numFmt w:val="decimal"/>
      <w:lvlText w:val="%1."/>
      <w:lvlJc w:val="left"/>
      <w:pPr>
        <w:tabs>
          <w:tab w:val="num" w:pos="360"/>
        </w:tabs>
        <w:ind w:left="360" w:hanging="360"/>
      </w:pPr>
      <w:rPr>
        <w:rFonts w:ascii="Calibri" w:eastAsia="Calibri" w:hAnsi="Calibri" w:cs="Times New Roman" w:hint="default"/>
        <w:b/>
      </w:rPr>
    </w:lvl>
    <w:lvl w:ilvl="1">
      <w:start w:val="1"/>
      <w:numFmt w:val="decimal"/>
      <w:lvlText w:val="%1.%2."/>
      <w:lvlJc w:val="left"/>
      <w:pPr>
        <w:tabs>
          <w:tab w:val="num" w:pos="574"/>
        </w:tabs>
        <w:ind w:left="574" w:hanging="432"/>
      </w:pPr>
      <w:rPr>
        <w:rFonts w:ascii="Calibri" w:hAnsi="Calibri" w:cs="Times New Roman" w:hint="default"/>
        <w:b/>
        <w:color w:val="auto"/>
        <w:sz w:val="20"/>
        <w:szCs w:val="20"/>
      </w:rPr>
    </w:lvl>
    <w:lvl w:ilvl="2">
      <w:start w:val="1"/>
      <w:numFmt w:val="decimal"/>
      <w:lvlText w:val="%1.%2.%3."/>
      <w:lvlJc w:val="left"/>
      <w:pPr>
        <w:tabs>
          <w:tab w:val="num" w:pos="1639"/>
        </w:tabs>
        <w:ind w:left="1639" w:hanging="504"/>
      </w:pPr>
      <w:rPr>
        <w:rFonts w:ascii="Calibri" w:hAnsi="Calibri" w:cs="Times New Roman" w:hint="default"/>
        <w:b/>
        <w:color w:val="auto"/>
        <w:sz w:val="20"/>
        <w:szCs w:val="20"/>
      </w:rPr>
    </w:lvl>
    <w:lvl w:ilvl="3">
      <w:start w:val="1"/>
      <w:numFmt w:val="decimal"/>
      <w:lvlText w:val="%1.%2.%3.%4."/>
      <w:lvlJc w:val="left"/>
      <w:pPr>
        <w:tabs>
          <w:tab w:val="num" w:pos="1728"/>
        </w:tabs>
        <w:ind w:left="1728" w:hanging="648"/>
      </w:pPr>
      <w:rPr>
        <w:rFonts w:ascii="Calibri" w:hAnsi="Calibri" w:cs="Times New Roman" w:hint="default"/>
        <w:b/>
        <w:color w:val="auto"/>
        <w:sz w:val="20"/>
        <w:szCs w:val="20"/>
      </w:rPr>
    </w:lvl>
    <w:lvl w:ilvl="4">
      <w:start w:val="1"/>
      <w:numFmt w:val="decimal"/>
      <w:lvlText w:val="%1.%2.%3.%4.%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2BF706A"/>
    <w:multiLevelType w:val="hybridMultilevel"/>
    <w:tmpl w:val="CA64F110"/>
    <w:lvl w:ilvl="0" w:tplc="6CD230A6">
      <w:start w:val="4"/>
      <w:numFmt w:val="bullet"/>
      <w:pStyle w:val="Ttulo1"/>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8" w15:restartNumberingAfterBreak="0">
    <w:nsid w:val="13304C17"/>
    <w:multiLevelType w:val="multilevel"/>
    <w:tmpl w:val="F6D0502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sz w:val="20"/>
        <w:szCs w:val="20"/>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3316B0E"/>
    <w:multiLevelType w:val="multilevel"/>
    <w:tmpl w:val="F88C9FF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EDD3113"/>
    <w:multiLevelType w:val="multilevel"/>
    <w:tmpl w:val="3878A684"/>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F705123"/>
    <w:multiLevelType w:val="hybridMultilevel"/>
    <w:tmpl w:val="E8965D02"/>
    <w:lvl w:ilvl="0" w:tplc="1EDC5F0A">
      <w:start w:val="1"/>
      <w:numFmt w:val="decimal"/>
      <w:lvlText w:val="%1."/>
      <w:lvlJc w:val="left"/>
      <w:pPr>
        <w:ind w:left="1080" w:hanging="720"/>
      </w:pPr>
      <w:rPr>
        <w:rFonts w:ascii="Calibri" w:hAnsi="Calibri" w:hint="default"/>
        <w:b/>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470DCF"/>
    <w:multiLevelType w:val="multilevel"/>
    <w:tmpl w:val="80B40B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C26F6"/>
    <w:multiLevelType w:val="multilevel"/>
    <w:tmpl w:val="33E2AE0E"/>
    <w:lvl w:ilvl="0">
      <w:start w:val="1"/>
      <w:numFmt w:val="decimal"/>
      <w:lvlText w:val="%1."/>
      <w:lvlJc w:val="left"/>
      <w:pPr>
        <w:ind w:left="0" w:firstLine="0"/>
      </w:pPr>
      <w:rPr>
        <w:rFonts w:ascii="Calibri" w:eastAsia="SimSun" w:hAnsi="Calibri" w:cs="Times New Roman" w:hint="default"/>
        <w:b/>
        <w:color w:val="auto"/>
        <w:sz w:val="22"/>
        <w:szCs w:val="22"/>
      </w:rPr>
    </w:lvl>
    <w:lvl w:ilvl="1">
      <w:start w:val="1"/>
      <w:numFmt w:val="decimal"/>
      <w:lvlText w:val="%1.%2."/>
      <w:lvlJc w:val="left"/>
      <w:pPr>
        <w:ind w:left="924" w:hanging="357"/>
      </w:pPr>
      <w:rPr>
        <w:rFonts w:hint="default"/>
        <w:b/>
        <w:color w:val="000000"/>
        <w:sz w:val="22"/>
        <w:szCs w:val="22"/>
      </w:rPr>
    </w:lvl>
    <w:lvl w:ilvl="2">
      <w:start w:val="1"/>
      <w:numFmt w:val="decimal"/>
      <w:lvlText w:val="%1.%2.%3."/>
      <w:lvlJc w:val="left"/>
      <w:pPr>
        <w:ind w:left="1491" w:hanging="357"/>
      </w:pPr>
      <w:rPr>
        <w:rFonts w:hint="default"/>
        <w:b/>
        <w:color w:val="auto"/>
      </w:rPr>
    </w:lvl>
    <w:lvl w:ilvl="3">
      <w:start w:val="1"/>
      <w:numFmt w:val="decimal"/>
      <w:lvlText w:val="%1.%2.%3.%4."/>
      <w:lvlJc w:val="left"/>
      <w:pPr>
        <w:ind w:left="2058" w:hanging="357"/>
      </w:pPr>
      <w:rPr>
        <w:rFonts w:hint="default"/>
        <w:b/>
        <w:color w:val="auto"/>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4" w15:restartNumberingAfterBreak="0">
    <w:nsid w:val="2A5943CA"/>
    <w:multiLevelType w:val="multilevel"/>
    <w:tmpl w:val="75ACDDAC"/>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EA93292"/>
    <w:multiLevelType w:val="multilevel"/>
    <w:tmpl w:val="FC1EAF40"/>
    <w:lvl w:ilvl="0">
      <w:start w:val="1"/>
      <w:numFmt w:val="decimal"/>
      <w:lvlText w:val="%1."/>
      <w:lvlJc w:val="left"/>
      <w:pPr>
        <w:ind w:left="360" w:hanging="360"/>
      </w:pPr>
      <w:rPr>
        <w:rFonts w:ascii="Calibri" w:eastAsia="SimSun" w:hAnsi="Calibri" w:cs="Times New Roman" w:hint="default"/>
        <w:b/>
        <w:strike w:val="0"/>
        <w:color w:val="auto"/>
        <w:sz w:val="22"/>
        <w:szCs w:val="22"/>
      </w:rPr>
    </w:lvl>
    <w:lvl w:ilvl="1">
      <w:start w:val="1"/>
      <w:numFmt w:val="decimal"/>
      <w:lvlText w:val="%1.%2."/>
      <w:lvlJc w:val="left"/>
      <w:pPr>
        <w:ind w:left="716" w:hanging="432"/>
      </w:pPr>
      <w:rPr>
        <w:b/>
        <w:i w:val="0"/>
        <w:color w:val="auto"/>
        <w:sz w:val="22"/>
        <w:szCs w:val="22"/>
      </w:rPr>
    </w:lvl>
    <w:lvl w:ilvl="2">
      <w:start w:val="1"/>
      <w:numFmt w:val="decimal"/>
      <w:lvlText w:val="%1.%2.%3."/>
      <w:lvlJc w:val="left"/>
      <w:pPr>
        <w:ind w:left="1922" w:hanging="504"/>
      </w:pPr>
      <w:rPr>
        <w:b/>
        <w:color w:val="auto"/>
        <w:sz w:val="22"/>
        <w:szCs w:val="22"/>
      </w:rPr>
    </w:lvl>
    <w:lvl w:ilvl="3">
      <w:start w:val="1"/>
      <w:numFmt w:val="decimal"/>
      <w:lvlText w:val="%1.%2.%3.%4."/>
      <w:lvlJc w:val="left"/>
      <w:pPr>
        <w:ind w:left="1728" w:hanging="648"/>
      </w:pPr>
      <w:rPr>
        <w:b/>
      </w:rPr>
    </w:lvl>
    <w:lvl w:ilvl="4">
      <w:start w:val="1"/>
      <w:numFmt w:val="lowerLetter"/>
      <w:lvlText w:val="%5)"/>
      <w:lvlJc w:val="left"/>
      <w:pPr>
        <w:ind w:left="2232" w:hanging="792"/>
      </w:pPr>
      <w:rPr>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36E24"/>
    <w:multiLevelType w:val="hybridMultilevel"/>
    <w:tmpl w:val="7BD41290"/>
    <w:lvl w:ilvl="0" w:tplc="1EDC5F0A">
      <w:start w:val="1"/>
      <w:numFmt w:val="decimal"/>
      <w:lvlText w:val="%1."/>
      <w:lvlJc w:val="left"/>
      <w:pPr>
        <w:ind w:left="360" w:hanging="360"/>
      </w:pPr>
      <w:rPr>
        <w:rFonts w:ascii="Calibri" w:hAnsi="Calibri" w:hint="default"/>
        <w:b/>
        <w:color w:val="auto"/>
        <w:sz w:val="20"/>
        <w:szCs w:val="20"/>
      </w:rPr>
    </w:lvl>
    <w:lvl w:ilvl="1" w:tplc="FFFFFFFF">
      <w:start w:val="1"/>
      <w:numFmt w:val="decimal"/>
      <w:lvlText w:val="%2.1"/>
      <w:lvlJc w:val="left"/>
      <w:pPr>
        <w:ind w:left="1440" w:hanging="360"/>
      </w:pPr>
      <w:rPr>
        <w:rFonts w:hint="default"/>
      </w:rPr>
    </w:lvl>
    <w:lvl w:ilvl="2" w:tplc="0416001B">
      <w:start w:val="1"/>
      <w:numFmt w:val="lowerRoman"/>
      <w:lvlText w:val="%3."/>
      <w:lvlJc w:val="right"/>
      <w:pPr>
        <w:ind w:left="2160" w:hanging="180"/>
      </w:pPr>
    </w:lvl>
    <w:lvl w:ilvl="3" w:tplc="900C7DCC">
      <w:start w:val="1"/>
      <w:numFmt w:val="decimal"/>
      <w:lvlText w:val="%4."/>
      <w:lvlJc w:val="left"/>
      <w:pPr>
        <w:ind w:left="2880" w:hanging="360"/>
      </w:pPr>
      <w:rPr>
        <w:rFonts w:ascii="Calibri" w:hAnsi="Calibri" w:hint="default"/>
        <w:b/>
        <w:sz w:val="20"/>
        <w:szCs w:val="20"/>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A19A32C8">
      <w:start w:val="1"/>
      <w:numFmt w:val="decimal"/>
      <w:lvlText w:val="%7."/>
      <w:lvlJc w:val="left"/>
      <w:pPr>
        <w:ind w:left="5040" w:hanging="360"/>
      </w:pPr>
      <w:rPr>
        <w:b/>
      </w:r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3C58CD"/>
    <w:multiLevelType w:val="multilevel"/>
    <w:tmpl w:val="95BCB6C8"/>
    <w:lvl w:ilvl="0">
      <w:start w:val="1"/>
      <w:numFmt w:val="decimal"/>
      <w:lvlText w:val="%1."/>
      <w:lvlJc w:val="left"/>
      <w:pPr>
        <w:ind w:left="862" w:hanging="720"/>
      </w:pPr>
      <w:rPr>
        <w:rFonts w:ascii="Calibri" w:hAnsi="Calibri" w:hint="default"/>
        <w:b/>
        <w:color w:val="auto"/>
        <w:sz w:val="20"/>
        <w:szCs w:val="20"/>
      </w:rPr>
    </w:lvl>
    <w:lvl w:ilvl="1">
      <w:start w:val="1"/>
      <w:numFmt w:val="decimal"/>
      <w:isLgl/>
      <w:lvlText w:val="%1.%2"/>
      <w:lvlJc w:val="left"/>
      <w:pPr>
        <w:ind w:left="720" w:hanging="360"/>
      </w:pPr>
      <w:rPr>
        <w:rFonts w:ascii="Calibri" w:hAnsi="Calibri" w:hint="default"/>
        <w:b/>
        <w:sz w:val="20"/>
        <w:szCs w:val="20"/>
      </w:rPr>
    </w:lvl>
    <w:lvl w:ilvl="2">
      <w:start w:val="1"/>
      <w:numFmt w:val="decimal"/>
      <w:isLgl/>
      <w:lvlText w:val="%1.%2.%3"/>
      <w:lvlJc w:val="left"/>
      <w:pPr>
        <w:ind w:left="720" w:hanging="360"/>
      </w:pPr>
      <w:rPr>
        <w:rFonts w:hint="default"/>
        <w:b/>
        <w:sz w:val="20"/>
        <w:szCs w:val="20"/>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7E243E"/>
    <w:multiLevelType w:val="multilevel"/>
    <w:tmpl w:val="77E88F32"/>
    <w:lvl w:ilvl="0">
      <w:start w:val="3"/>
      <w:numFmt w:val="decimal"/>
      <w:lvlText w:val="%1."/>
      <w:lvlJc w:val="left"/>
      <w:pPr>
        <w:ind w:left="360" w:hanging="360"/>
      </w:pPr>
      <w:rPr>
        <w:rFonts w:ascii="Calibri" w:eastAsia="SimSun" w:hAnsi="Calibri" w:cs="Times New Roman" w:hint="default"/>
        <w:b/>
        <w:strike w:val="0"/>
        <w:color w:val="auto"/>
      </w:rPr>
    </w:lvl>
    <w:lvl w:ilvl="1">
      <w:start w:val="1"/>
      <w:numFmt w:val="decimal"/>
      <w:lvlText w:val="%1.%2."/>
      <w:lvlJc w:val="left"/>
      <w:pPr>
        <w:ind w:left="716" w:hanging="432"/>
      </w:pPr>
      <w:rPr>
        <w:rFonts w:hint="default"/>
        <w:b/>
        <w:i w:val="0"/>
        <w:color w:val="auto"/>
        <w:sz w:val="22"/>
        <w:szCs w:val="22"/>
      </w:rPr>
    </w:lvl>
    <w:lvl w:ilvl="2">
      <w:start w:val="1"/>
      <w:numFmt w:val="decimal"/>
      <w:lvlText w:val="%1.%2.%3."/>
      <w:lvlJc w:val="left"/>
      <w:pPr>
        <w:ind w:left="1922" w:hanging="504"/>
      </w:pPr>
      <w:rPr>
        <w:rFonts w:hint="default"/>
        <w:b/>
        <w:color w:val="auto"/>
      </w:rPr>
    </w:lvl>
    <w:lvl w:ilvl="3">
      <w:start w:val="1"/>
      <w:numFmt w:val="decimal"/>
      <w:lvlText w:val="%1.%2.%3.%4."/>
      <w:lvlJc w:val="left"/>
      <w:pPr>
        <w:ind w:left="1728" w:hanging="648"/>
      </w:pPr>
      <w:rPr>
        <w:rFonts w:hint="default"/>
        <w:b/>
      </w:rPr>
    </w:lvl>
    <w:lvl w:ilvl="4">
      <w:start w:val="1"/>
      <w:numFmt w:val="lowerLetter"/>
      <w:lvlText w:val="%5)"/>
      <w:lvlJc w:val="left"/>
      <w:pPr>
        <w:ind w:left="2232" w:hanging="792"/>
      </w:pPr>
      <w:rPr>
        <w:rFonts w:hint="default"/>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00342"/>
    <w:multiLevelType w:val="multilevel"/>
    <w:tmpl w:val="35CE86EC"/>
    <w:lvl w:ilvl="0">
      <w:start w:val="23"/>
      <w:numFmt w:val="decimal"/>
      <w:lvlText w:val="%1."/>
      <w:lvlJc w:val="left"/>
      <w:pPr>
        <w:ind w:left="360" w:hanging="360"/>
      </w:pPr>
      <w:rPr>
        <w:rFonts w:hint="default"/>
        <w:b/>
      </w:rPr>
    </w:lvl>
    <w:lvl w:ilvl="1">
      <w:start w:val="1"/>
      <w:numFmt w:val="decimal"/>
      <w:lvlText w:val="%1.%2."/>
      <w:lvlJc w:val="left"/>
      <w:pPr>
        <w:ind w:left="720" w:hanging="360"/>
      </w:pPr>
      <w:rPr>
        <w:rFonts w:hint="default"/>
        <w:b/>
        <w:strike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503D6CE9"/>
    <w:multiLevelType w:val="multilevel"/>
    <w:tmpl w:val="689A4524"/>
    <w:lvl w:ilvl="0">
      <w:start w:val="1"/>
      <w:numFmt w:val="decimal"/>
      <w:lvlText w:val="%1."/>
      <w:lvlJc w:val="left"/>
      <w:pPr>
        <w:ind w:left="0" w:firstLine="0"/>
      </w:pPr>
      <w:rPr>
        <w:rFonts w:ascii="Calibri" w:eastAsia="SimSun" w:hAnsi="Calibri" w:cs="Times New Roman" w:hint="default"/>
        <w:b/>
        <w:color w:val="auto"/>
        <w:sz w:val="20"/>
        <w:szCs w:val="20"/>
      </w:rPr>
    </w:lvl>
    <w:lvl w:ilvl="1">
      <w:start w:val="1"/>
      <w:numFmt w:val="decimal"/>
      <w:lvlText w:val="%1.%2."/>
      <w:lvlJc w:val="left"/>
      <w:pPr>
        <w:ind w:left="924" w:hanging="357"/>
      </w:pPr>
      <w:rPr>
        <w:rFonts w:hint="default"/>
        <w:b/>
        <w:color w:val="000000"/>
        <w:sz w:val="20"/>
        <w:szCs w:val="20"/>
      </w:rPr>
    </w:lvl>
    <w:lvl w:ilvl="2">
      <w:start w:val="1"/>
      <w:numFmt w:val="decimal"/>
      <w:lvlText w:val="%1.%2.%3."/>
      <w:lvlJc w:val="left"/>
      <w:pPr>
        <w:ind w:left="1491" w:hanging="357"/>
      </w:pPr>
      <w:rPr>
        <w:rFonts w:hint="default"/>
        <w:b/>
      </w:rPr>
    </w:lvl>
    <w:lvl w:ilvl="3">
      <w:start w:val="1"/>
      <w:numFmt w:val="decimal"/>
      <w:lvlText w:val="%1.%2.%3.%4."/>
      <w:lvlJc w:val="left"/>
      <w:pPr>
        <w:ind w:left="2058" w:hanging="357"/>
      </w:pPr>
      <w:rPr>
        <w:rFonts w:hint="default"/>
        <w:b/>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2" w15:restartNumberingAfterBreak="0">
    <w:nsid w:val="584A5873"/>
    <w:multiLevelType w:val="multilevel"/>
    <w:tmpl w:val="F6608188"/>
    <w:lvl w:ilvl="0">
      <w:start w:val="1"/>
      <w:numFmt w:val="decimal"/>
      <w:lvlText w:val="%1."/>
      <w:lvlJc w:val="left"/>
      <w:pPr>
        <w:ind w:left="360" w:hanging="360"/>
      </w:pPr>
      <w:rPr>
        <w:rFonts w:ascii="Calibri" w:hAnsi="Calibri" w:cs="Calibri" w:hint="default"/>
        <w:b/>
        <w:color w:val="auto"/>
        <w:sz w:val="20"/>
        <w:szCs w:val="20"/>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b/>
        <w:sz w:val="20"/>
        <w:szCs w:val="2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A22267A"/>
    <w:multiLevelType w:val="multilevel"/>
    <w:tmpl w:val="33E2AE0E"/>
    <w:lvl w:ilvl="0">
      <w:start w:val="1"/>
      <w:numFmt w:val="decimal"/>
      <w:lvlText w:val="%1."/>
      <w:lvlJc w:val="left"/>
      <w:pPr>
        <w:ind w:left="0" w:firstLine="0"/>
      </w:pPr>
      <w:rPr>
        <w:rFonts w:ascii="Calibri" w:eastAsia="SimSun" w:hAnsi="Calibri" w:cs="Times New Roman" w:hint="default"/>
        <w:b/>
        <w:color w:val="auto"/>
        <w:sz w:val="22"/>
        <w:szCs w:val="22"/>
      </w:rPr>
    </w:lvl>
    <w:lvl w:ilvl="1">
      <w:start w:val="1"/>
      <w:numFmt w:val="decimal"/>
      <w:lvlText w:val="%1.%2."/>
      <w:lvlJc w:val="left"/>
      <w:pPr>
        <w:ind w:left="924" w:hanging="357"/>
      </w:pPr>
      <w:rPr>
        <w:rFonts w:hint="default"/>
        <w:b/>
        <w:color w:val="000000"/>
        <w:sz w:val="22"/>
        <w:szCs w:val="22"/>
      </w:rPr>
    </w:lvl>
    <w:lvl w:ilvl="2">
      <w:start w:val="1"/>
      <w:numFmt w:val="decimal"/>
      <w:lvlText w:val="%1.%2.%3."/>
      <w:lvlJc w:val="left"/>
      <w:pPr>
        <w:ind w:left="1492" w:hanging="357"/>
      </w:pPr>
      <w:rPr>
        <w:rFonts w:hint="default"/>
        <w:b/>
        <w:color w:val="auto"/>
      </w:rPr>
    </w:lvl>
    <w:lvl w:ilvl="3">
      <w:start w:val="1"/>
      <w:numFmt w:val="decimal"/>
      <w:lvlText w:val="%1.%2.%3.%4."/>
      <w:lvlJc w:val="left"/>
      <w:pPr>
        <w:ind w:left="2058" w:hanging="357"/>
      </w:pPr>
      <w:rPr>
        <w:rFonts w:hint="default"/>
        <w:b/>
        <w:color w:val="auto"/>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4" w15:restartNumberingAfterBreak="0">
    <w:nsid w:val="5FB56019"/>
    <w:multiLevelType w:val="multilevel"/>
    <w:tmpl w:val="BF18805C"/>
    <w:name w:val="WW8Num222"/>
    <w:lvl w:ilvl="0">
      <w:start w:val="12"/>
      <w:numFmt w:val="upperRoman"/>
      <w:lvlText w:val="%1."/>
      <w:lvlJc w:val="left"/>
      <w:pPr>
        <w:ind w:left="1080" w:hanging="720"/>
      </w:pPr>
      <w:rPr>
        <w:rFonts w:ascii="Times New Roman" w:hAnsi="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6C5A05A4"/>
    <w:multiLevelType w:val="multilevel"/>
    <w:tmpl w:val="1848F9CE"/>
    <w:lvl w:ilvl="0">
      <w:start w:val="8"/>
      <w:numFmt w:val="decimal"/>
      <w:lvlText w:val="%1."/>
      <w:lvlJc w:val="left"/>
      <w:pPr>
        <w:ind w:left="360" w:hanging="360"/>
      </w:pPr>
      <w:rPr>
        <w:rFonts w:hint="default"/>
        <w:b/>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492" w:hanging="720"/>
      </w:pPr>
      <w:rPr>
        <w:rFonts w:hint="default"/>
        <w:b/>
      </w:rPr>
    </w:lvl>
    <w:lvl w:ilvl="4">
      <w:start w:val="1"/>
      <w:numFmt w:val="decimal"/>
      <w:lvlText w:val="%1.%2.%3.%4.%5."/>
      <w:lvlJc w:val="left"/>
      <w:pPr>
        <w:ind w:left="4776" w:hanging="1080"/>
      </w:pPr>
      <w:rPr>
        <w:rFonts w:hint="default"/>
        <w:b/>
      </w:rPr>
    </w:lvl>
    <w:lvl w:ilvl="5">
      <w:start w:val="1"/>
      <w:numFmt w:val="decimal"/>
      <w:lvlText w:val="%1.%2.%3.%4.%5.%6."/>
      <w:lvlJc w:val="left"/>
      <w:pPr>
        <w:ind w:left="5700" w:hanging="1080"/>
      </w:pPr>
      <w:rPr>
        <w:rFonts w:hint="default"/>
        <w:b/>
      </w:rPr>
    </w:lvl>
    <w:lvl w:ilvl="6">
      <w:start w:val="1"/>
      <w:numFmt w:val="decimal"/>
      <w:lvlText w:val="%1.%2.%3.%4.%5.%6.%7."/>
      <w:lvlJc w:val="left"/>
      <w:pPr>
        <w:ind w:left="6624" w:hanging="1080"/>
      </w:pPr>
      <w:rPr>
        <w:rFonts w:hint="default"/>
        <w:b/>
      </w:rPr>
    </w:lvl>
    <w:lvl w:ilvl="7">
      <w:start w:val="1"/>
      <w:numFmt w:val="decimal"/>
      <w:lvlText w:val="%1.%2.%3.%4.%5.%6.%7.%8."/>
      <w:lvlJc w:val="left"/>
      <w:pPr>
        <w:ind w:left="7908" w:hanging="1440"/>
      </w:pPr>
      <w:rPr>
        <w:rFonts w:hint="default"/>
        <w:b/>
      </w:rPr>
    </w:lvl>
    <w:lvl w:ilvl="8">
      <w:start w:val="1"/>
      <w:numFmt w:val="decimal"/>
      <w:lvlText w:val="%1.%2.%3.%4.%5.%6.%7.%8.%9."/>
      <w:lvlJc w:val="left"/>
      <w:pPr>
        <w:ind w:left="8832" w:hanging="1440"/>
      </w:pPr>
      <w:rPr>
        <w:rFonts w:hint="default"/>
        <w:b/>
      </w:rPr>
    </w:lvl>
  </w:abstractNum>
  <w:abstractNum w:abstractNumId="26" w15:restartNumberingAfterBreak="0">
    <w:nsid w:val="74D31AF7"/>
    <w:multiLevelType w:val="multilevel"/>
    <w:tmpl w:val="5EDECD44"/>
    <w:lvl w:ilvl="0">
      <w:start w:val="12"/>
      <w:numFmt w:val="decimal"/>
      <w:lvlText w:val="%1."/>
      <w:lvlJc w:val="left"/>
      <w:pPr>
        <w:ind w:left="360" w:hanging="360"/>
      </w:pPr>
      <w:rPr>
        <w:b/>
      </w:rPr>
    </w:lvl>
    <w:lvl w:ilvl="1">
      <w:start w:val="1"/>
      <w:numFmt w:val="decimal"/>
      <w:lvlText w:val="%1.%2."/>
      <w:lvlJc w:val="left"/>
      <w:pPr>
        <w:ind w:left="360" w:hanging="360"/>
      </w:pPr>
      <w:rPr>
        <w:rFonts w:ascii="Calibri" w:hAnsi="Calibri" w:cs="Times New Roman" w:hint="default"/>
        <w:b/>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7" w15:restartNumberingAfterBreak="0">
    <w:nsid w:val="784C4573"/>
    <w:multiLevelType w:val="hybridMultilevel"/>
    <w:tmpl w:val="23340F2E"/>
    <w:lvl w:ilvl="0" w:tplc="FFFFFFFF">
      <w:start w:val="1"/>
      <w:numFmt w:val="bullet"/>
      <w:lvlText w:val=""/>
      <w:lvlJc w:val="left"/>
      <w:pPr>
        <w:ind w:left="1037" w:hanging="360"/>
      </w:pPr>
      <w:rPr>
        <w:rFonts w:ascii="Symbol" w:hAnsi="Symbol" w:hint="default"/>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28" w15:restartNumberingAfterBreak="0">
    <w:nsid w:val="7C807E43"/>
    <w:multiLevelType w:val="multilevel"/>
    <w:tmpl w:val="A8207CD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5"/>
  </w:num>
  <w:num w:numId="3">
    <w:abstractNumId w:val="0"/>
  </w:num>
  <w:num w:numId="4">
    <w:abstractNumId w:val="22"/>
  </w:num>
  <w:num w:numId="5">
    <w:abstractNumId w:val="1"/>
  </w:num>
  <w:num w:numId="6">
    <w:abstractNumId w:val="17"/>
  </w:num>
  <w:num w:numId="7">
    <w:abstractNumId w:val="11"/>
  </w:num>
  <w:num w:numId="8">
    <w:abstractNumId w:val="8"/>
  </w:num>
  <w:num w:numId="9">
    <w:abstractNumId w:val="18"/>
  </w:num>
  <w:num w:numId="10">
    <w:abstractNumId w:val="13"/>
  </w:num>
  <w:num w:numId="11">
    <w:abstractNumId w:val="21"/>
  </w:num>
  <w:num w:numId="12">
    <w:abstractNumId w:val="5"/>
  </w:num>
  <w:num w:numId="13">
    <w:abstractNumId w:val="3"/>
  </w:num>
  <w:num w:numId="14">
    <w:abstractNumId w:val="9"/>
  </w:num>
  <w:num w:numId="15">
    <w:abstractNumId w:val="4"/>
  </w:num>
  <w:num w:numId="16">
    <w:abstractNumId w:val="27"/>
  </w:num>
  <w:num w:numId="17">
    <w:abstractNumId w:val="26"/>
  </w:num>
  <w:num w:numId="18">
    <w:abstractNumId w:val="10"/>
  </w:num>
  <w:num w:numId="19">
    <w:abstractNumId w:val="24"/>
  </w:num>
  <w:num w:numId="20">
    <w:abstractNumId w:val="20"/>
  </w:num>
  <w:num w:numId="21">
    <w:abstractNumId w:val="28"/>
  </w:num>
  <w:num w:numId="22">
    <w:abstractNumId w:val="2"/>
  </w:num>
  <w:num w:numId="23">
    <w:abstractNumId w:val="16"/>
  </w:num>
  <w:num w:numId="24">
    <w:abstractNumId w:val="19"/>
  </w:num>
  <w:num w:numId="25">
    <w:abstractNumId w:val="23"/>
  </w:num>
  <w:num w:numId="26">
    <w:abstractNumId w:val="25"/>
  </w:num>
  <w:num w:numId="27">
    <w:abstractNumId w:val="14"/>
  </w:num>
  <w:num w:numId="28">
    <w:abstractNumId w:val="12"/>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83"/>
    <w:rsid w:val="0000078C"/>
    <w:rsid w:val="000011ED"/>
    <w:rsid w:val="000022DA"/>
    <w:rsid w:val="00002598"/>
    <w:rsid w:val="00002731"/>
    <w:rsid w:val="000043A0"/>
    <w:rsid w:val="00004DE6"/>
    <w:rsid w:val="000068A5"/>
    <w:rsid w:val="000070CD"/>
    <w:rsid w:val="0000787D"/>
    <w:rsid w:val="00007A42"/>
    <w:rsid w:val="000102AD"/>
    <w:rsid w:val="00011850"/>
    <w:rsid w:val="00011C57"/>
    <w:rsid w:val="00012B04"/>
    <w:rsid w:val="00013A07"/>
    <w:rsid w:val="00013AC7"/>
    <w:rsid w:val="00013D62"/>
    <w:rsid w:val="0001446A"/>
    <w:rsid w:val="00014AC1"/>
    <w:rsid w:val="00014FC4"/>
    <w:rsid w:val="000156DB"/>
    <w:rsid w:val="00015998"/>
    <w:rsid w:val="00015ACB"/>
    <w:rsid w:val="00015D5B"/>
    <w:rsid w:val="000165BA"/>
    <w:rsid w:val="0001788B"/>
    <w:rsid w:val="00020F69"/>
    <w:rsid w:val="000218F2"/>
    <w:rsid w:val="00021BEF"/>
    <w:rsid w:val="00021D86"/>
    <w:rsid w:val="00022F0E"/>
    <w:rsid w:val="00023E37"/>
    <w:rsid w:val="00024D0F"/>
    <w:rsid w:val="00025556"/>
    <w:rsid w:val="00025578"/>
    <w:rsid w:val="0002570D"/>
    <w:rsid w:val="00025BB6"/>
    <w:rsid w:val="000267EF"/>
    <w:rsid w:val="00027140"/>
    <w:rsid w:val="00031616"/>
    <w:rsid w:val="0003236D"/>
    <w:rsid w:val="00033D81"/>
    <w:rsid w:val="00034893"/>
    <w:rsid w:val="000366F1"/>
    <w:rsid w:val="00036E29"/>
    <w:rsid w:val="00036F69"/>
    <w:rsid w:val="00036FE0"/>
    <w:rsid w:val="00037457"/>
    <w:rsid w:val="00037F49"/>
    <w:rsid w:val="0004006C"/>
    <w:rsid w:val="000407E2"/>
    <w:rsid w:val="00041DE9"/>
    <w:rsid w:val="00041FE7"/>
    <w:rsid w:val="00043820"/>
    <w:rsid w:val="00043A98"/>
    <w:rsid w:val="00043BC4"/>
    <w:rsid w:val="00043F2F"/>
    <w:rsid w:val="000445B7"/>
    <w:rsid w:val="000452A4"/>
    <w:rsid w:val="00050C1F"/>
    <w:rsid w:val="0005165A"/>
    <w:rsid w:val="00051FE5"/>
    <w:rsid w:val="0005295C"/>
    <w:rsid w:val="00052BA9"/>
    <w:rsid w:val="00052BF5"/>
    <w:rsid w:val="00053A06"/>
    <w:rsid w:val="00054F7D"/>
    <w:rsid w:val="00057055"/>
    <w:rsid w:val="0006207A"/>
    <w:rsid w:val="00062A74"/>
    <w:rsid w:val="00062F1B"/>
    <w:rsid w:val="00063690"/>
    <w:rsid w:val="00063C14"/>
    <w:rsid w:val="0006551F"/>
    <w:rsid w:val="000664BB"/>
    <w:rsid w:val="000671E1"/>
    <w:rsid w:val="00070BC6"/>
    <w:rsid w:val="00070E43"/>
    <w:rsid w:val="0007261F"/>
    <w:rsid w:val="00072A45"/>
    <w:rsid w:val="00073276"/>
    <w:rsid w:val="0007460C"/>
    <w:rsid w:val="00074D02"/>
    <w:rsid w:val="00074D63"/>
    <w:rsid w:val="00075084"/>
    <w:rsid w:val="00075186"/>
    <w:rsid w:val="0007563E"/>
    <w:rsid w:val="00075ABF"/>
    <w:rsid w:val="000777FD"/>
    <w:rsid w:val="00077812"/>
    <w:rsid w:val="00077DF5"/>
    <w:rsid w:val="00077E09"/>
    <w:rsid w:val="00077FE0"/>
    <w:rsid w:val="000802BB"/>
    <w:rsid w:val="00080916"/>
    <w:rsid w:val="00082A22"/>
    <w:rsid w:val="00082BB3"/>
    <w:rsid w:val="000831B5"/>
    <w:rsid w:val="00083EE0"/>
    <w:rsid w:val="00084144"/>
    <w:rsid w:val="000850C5"/>
    <w:rsid w:val="00085B37"/>
    <w:rsid w:val="0008621F"/>
    <w:rsid w:val="000903E8"/>
    <w:rsid w:val="000909AC"/>
    <w:rsid w:val="00090D73"/>
    <w:rsid w:val="00091634"/>
    <w:rsid w:val="000925AC"/>
    <w:rsid w:val="000926D5"/>
    <w:rsid w:val="0009488C"/>
    <w:rsid w:val="00095AB2"/>
    <w:rsid w:val="00095C7B"/>
    <w:rsid w:val="00096754"/>
    <w:rsid w:val="00096D5C"/>
    <w:rsid w:val="00097EE7"/>
    <w:rsid w:val="000A126C"/>
    <w:rsid w:val="000A2583"/>
    <w:rsid w:val="000A2D45"/>
    <w:rsid w:val="000A3DDB"/>
    <w:rsid w:val="000A462A"/>
    <w:rsid w:val="000A4FB0"/>
    <w:rsid w:val="000A5212"/>
    <w:rsid w:val="000A5436"/>
    <w:rsid w:val="000A5501"/>
    <w:rsid w:val="000A5BF0"/>
    <w:rsid w:val="000A5CFF"/>
    <w:rsid w:val="000A726C"/>
    <w:rsid w:val="000A7CFC"/>
    <w:rsid w:val="000A7E4E"/>
    <w:rsid w:val="000B0C9A"/>
    <w:rsid w:val="000B0DA7"/>
    <w:rsid w:val="000B1638"/>
    <w:rsid w:val="000B2236"/>
    <w:rsid w:val="000B23F5"/>
    <w:rsid w:val="000B296C"/>
    <w:rsid w:val="000B2B1D"/>
    <w:rsid w:val="000B2D68"/>
    <w:rsid w:val="000B2E23"/>
    <w:rsid w:val="000B3F74"/>
    <w:rsid w:val="000B42DC"/>
    <w:rsid w:val="000B49A1"/>
    <w:rsid w:val="000B519C"/>
    <w:rsid w:val="000B6238"/>
    <w:rsid w:val="000B69D2"/>
    <w:rsid w:val="000C01CA"/>
    <w:rsid w:val="000C04D9"/>
    <w:rsid w:val="000C1101"/>
    <w:rsid w:val="000C3220"/>
    <w:rsid w:val="000C4C5F"/>
    <w:rsid w:val="000C65E9"/>
    <w:rsid w:val="000C780E"/>
    <w:rsid w:val="000D0603"/>
    <w:rsid w:val="000D1F0E"/>
    <w:rsid w:val="000D29D3"/>
    <w:rsid w:val="000D2AB1"/>
    <w:rsid w:val="000D4197"/>
    <w:rsid w:val="000D54C0"/>
    <w:rsid w:val="000D5CC8"/>
    <w:rsid w:val="000D6026"/>
    <w:rsid w:val="000D60F5"/>
    <w:rsid w:val="000D6718"/>
    <w:rsid w:val="000D7441"/>
    <w:rsid w:val="000D7C23"/>
    <w:rsid w:val="000E09CB"/>
    <w:rsid w:val="000E10E6"/>
    <w:rsid w:val="000E18E6"/>
    <w:rsid w:val="000E24EA"/>
    <w:rsid w:val="000E2A8F"/>
    <w:rsid w:val="000E2C07"/>
    <w:rsid w:val="000E2C3C"/>
    <w:rsid w:val="000E2C8B"/>
    <w:rsid w:val="000E40AC"/>
    <w:rsid w:val="000E4E93"/>
    <w:rsid w:val="000E53E5"/>
    <w:rsid w:val="000E6778"/>
    <w:rsid w:val="000E6EF2"/>
    <w:rsid w:val="000E72A6"/>
    <w:rsid w:val="000E7688"/>
    <w:rsid w:val="000E76D1"/>
    <w:rsid w:val="000E7AFA"/>
    <w:rsid w:val="000E7B58"/>
    <w:rsid w:val="000F00C2"/>
    <w:rsid w:val="000F09FA"/>
    <w:rsid w:val="000F0BC6"/>
    <w:rsid w:val="000F1090"/>
    <w:rsid w:val="000F145C"/>
    <w:rsid w:val="000F1877"/>
    <w:rsid w:val="000F21E9"/>
    <w:rsid w:val="000F3B33"/>
    <w:rsid w:val="000F3C2C"/>
    <w:rsid w:val="000F42B8"/>
    <w:rsid w:val="000F4B20"/>
    <w:rsid w:val="000F64AD"/>
    <w:rsid w:val="000F663B"/>
    <w:rsid w:val="000F7BFE"/>
    <w:rsid w:val="00100CE2"/>
    <w:rsid w:val="00102460"/>
    <w:rsid w:val="001025E9"/>
    <w:rsid w:val="00102AFD"/>
    <w:rsid w:val="0010359C"/>
    <w:rsid w:val="00103778"/>
    <w:rsid w:val="00103987"/>
    <w:rsid w:val="00104078"/>
    <w:rsid w:val="001041A0"/>
    <w:rsid w:val="00104DB7"/>
    <w:rsid w:val="00107152"/>
    <w:rsid w:val="00107432"/>
    <w:rsid w:val="00107F1C"/>
    <w:rsid w:val="00110143"/>
    <w:rsid w:val="001106C3"/>
    <w:rsid w:val="00110C19"/>
    <w:rsid w:val="001128D2"/>
    <w:rsid w:val="00113E2D"/>
    <w:rsid w:val="0011471D"/>
    <w:rsid w:val="00114885"/>
    <w:rsid w:val="001149C1"/>
    <w:rsid w:val="00114AFF"/>
    <w:rsid w:val="00115E2C"/>
    <w:rsid w:val="00116B62"/>
    <w:rsid w:val="00117611"/>
    <w:rsid w:val="00120C4D"/>
    <w:rsid w:val="00120DA6"/>
    <w:rsid w:val="00121796"/>
    <w:rsid w:val="00123B95"/>
    <w:rsid w:val="00124C5D"/>
    <w:rsid w:val="001259A9"/>
    <w:rsid w:val="001259C7"/>
    <w:rsid w:val="0012721F"/>
    <w:rsid w:val="00127D0C"/>
    <w:rsid w:val="00130435"/>
    <w:rsid w:val="00130717"/>
    <w:rsid w:val="0013163B"/>
    <w:rsid w:val="00131BAB"/>
    <w:rsid w:val="00131EAD"/>
    <w:rsid w:val="0013239E"/>
    <w:rsid w:val="0013244C"/>
    <w:rsid w:val="00132669"/>
    <w:rsid w:val="00134106"/>
    <w:rsid w:val="00134789"/>
    <w:rsid w:val="00134810"/>
    <w:rsid w:val="001348BC"/>
    <w:rsid w:val="001350D2"/>
    <w:rsid w:val="00136DC3"/>
    <w:rsid w:val="0013762A"/>
    <w:rsid w:val="001378B6"/>
    <w:rsid w:val="001404AA"/>
    <w:rsid w:val="00140D4D"/>
    <w:rsid w:val="001412F6"/>
    <w:rsid w:val="00141EAE"/>
    <w:rsid w:val="00142692"/>
    <w:rsid w:val="001427C7"/>
    <w:rsid w:val="00143350"/>
    <w:rsid w:val="00144C6C"/>
    <w:rsid w:val="00145330"/>
    <w:rsid w:val="0014563B"/>
    <w:rsid w:val="0014591D"/>
    <w:rsid w:val="001461EE"/>
    <w:rsid w:val="001469B9"/>
    <w:rsid w:val="00147344"/>
    <w:rsid w:val="001474ED"/>
    <w:rsid w:val="00150251"/>
    <w:rsid w:val="0015100C"/>
    <w:rsid w:val="001515C6"/>
    <w:rsid w:val="00152723"/>
    <w:rsid w:val="00153322"/>
    <w:rsid w:val="00153E80"/>
    <w:rsid w:val="00154845"/>
    <w:rsid w:val="0015549B"/>
    <w:rsid w:val="00155641"/>
    <w:rsid w:val="001563F7"/>
    <w:rsid w:val="00156417"/>
    <w:rsid w:val="00157104"/>
    <w:rsid w:val="001603D1"/>
    <w:rsid w:val="00160C1A"/>
    <w:rsid w:val="001616EF"/>
    <w:rsid w:val="00161717"/>
    <w:rsid w:val="00162220"/>
    <w:rsid w:val="00163757"/>
    <w:rsid w:val="001641CB"/>
    <w:rsid w:val="001642DE"/>
    <w:rsid w:val="001656C2"/>
    <w:rsid w:val="00166764"/>
    <w:rsid w:val="001668E2"/>
    <w:rsid w:val="00166DD9"/>
    <w:rsid w:val="0017021F"/>
    <w:rsid w:val="00170434"/>
    <w:rsid w:val="00171175"/>
    <w:rsid w:val="00171966"/>
    <w:rsid w:val="001737E0"/>
    <w:rsid w:val="00174376"/>
    <w:rsid w:val="001753EF"/>
    <w:rsid w:val="001769B8"/>
    <w:rsid w:val="00176A7E"/>
    <w:rsid w:val="00177BAF"/>
    <w:rsid w:val="0018023E"/>
    <w:rsid w:val="00180790"/>
    <w:rsid w:val="00180B7E"/>
    <w:rsid w:val="001810B3"/>
    <w:rsid w:val="00181180"/>
    <w:rsid w:val="001814E1"/>
    <w:rsid w:val="00182576"/>
    <w:rsid w:val="00182908"/>
    <w:rsid w:val="0018330B"/>
    <w:rsid w:val="0018341D"/>
    <w:rsid w:val="0018388E"/>
    <w:rsid w:val="001858AD"/>
    <w:rsid w:val="00185F51"/>
    <w:rsid w:val="00185FF2"/>
    <w:rsid w:val="001863DD"/>
    <w:rsid w:val="0018674D"/>
    <w:rsid w:val="00186A49"/>
    <w:rsid w:val="00186CB2"/>
    <w:rsid w:val="001872E2"/>
    <w:rsid w:val="00187A19"/>
    <w:rsid w:val="00190D96"/>
    <w:rsid w:val="00193412"/>
    <w:rsid w:val="001936F4"/>
    <w:rsid w:val="00193DB5"/>
    <w:rsid w:val="00195EA9"/>
    <w:rsid w:val="00196CAB"/>
    <w:rsid w:val="001974E1"/>
    <w:rsid w:val="00197581"/>
    <w:rsid w:val="00197DE4"/>
    <w:rsid w:val="001A10FA"/>
    <w:rsid w:val="001A17DF"/>
    <w:rsid w:val="001A22EC"/>
    <w:rsid w:val="001A2BFF"/>
    <w:rsid w:val="001A2DAB"/>
    <w:rsid w:val="001A315F"/>
    <w:rsid w:val="001A3343"/>
    <w:rsid w:val="001A34FC"/>
    <w:rsid w:val="001A36B8"/>
    <w:rsid w:val="001A45B2"/>
    <w:rsid w:val="001A4AC2"/>
    <w:rsid w:val="001A52C8"/>
    <w:rsid w:val="001A55E9"/>
    <w:rsid w:val="001A6646"/>
    <w:rsid w:val="001A736A"/>
    <w:rsid w:val="001A7DB6"/>
    <w:rsid w:val="001B0665"/>
    <w:rsid w:val="001B0FAA"/>
    <w:rsid w:val="001B1681"/>
    <w:rsid w:val="001B1702"/>
    <w:rsid w:val="001B213C"/>
    <w:rsid w:val="001B23DE"/>
    <w:rsid w:val="001B34EB"/>
    <w:rsid w:val="001B46B7"/>
    <w:rsid w:val="001B7800"/>
    <w:rsid w:val="001C0EB0"/>
    <w:rsid w:val="001C2582"/>
    <w:rsid w:val="001C2F83"/>
    <w:rsid w:val="001C400B"/>
    <w:rsid w:val="001C477E"/>
    <w:rsid w:val="001C495B"/>
    <w:rsid w:val="001C4D49"/>
    <w:rsid w:val="001C5338"/>
    <w:rsid w:val="001C533D"/>
    <w:rsid w:val="001C69FB"/>
    <w:rsid w:val="001C6B16"/>
    <w:rsid w:val="001C7067"/>
    <w:rsid w:val="001C7AA4"/>
    <w:rsid w:val="001D029C"/>
    <w:rsid w:val="001D1C99"/>
    <w:rsid w:val="001D2624"/>
    <w:rsid w:val="001D2DC3"/>
    <w:rsid w:val="001D3258"/>
    <w:rsid w:val="001D3E3F"/>
    <w:rsid w:val="001D3E57"/>
    <w:rsid w:val="001D6219"/>
    <w:rsid w:val="001D7172"/>
    <w:rsid w:val="001E045A"/>
    <w:rsid w:val="001E0527"/>
    <w:rsid w:val="001E0BD8"/>
    <w:rsid w:val="001E1943"/>
    <w:rsid w:val="001E41B3"/>
    <w:rsid w:val="001E4914"/>
    <w:rsid w:val="001E4AFA"/>
    <w:rsid w:val="001F0C54"/>
    <w:rsid w:val="001F0F39"/>
    <w:rsid w:val="001F0FAB"/>
    <w:rsid w:val="001F1491"/>
    <w:rsid w:val="001F1636"/>
    <w:rsid w:val="001F1C11"/>
    <w:rsid w:val="001F2452"/>
    <w:rsid w:val="001F3E5D"/>
    <w:rsid w:val="001F429F"/>
    <w:rsid w:val="001F4835"/>
    <w:rsid w:val="001F4E9C"/>
    <w:rsid w:val="001F6274"/>
    <w:rsid w:val="001F665C"/>
    <w:rsid w:val="001F684B"/>
    <w:rsid w:val="001F6F64"/>
    <w:rsid w:val="001F71DA"/>
    <w:rsid w:val="00200DC0"/>
    <w:rsid w:val="00201264"/>
    <w:rsid w:val="00202503"/>
    <w:rsid w:val="00202F46"/>
    <w:rsid w:val="00203024"/>
    <w:rsid w:val="00204415"/>
    <w:rsid w:val="002045D7"/>
    <w:rsid w:val="002046E1"/>
    <w:rsid w:val="00204ED6"/>
    <w:rsid w:val="00205655"/>
    <w:rsid w:val="00205E6B"/>
    <w:rsid w:val="002067AA"/>
    <w:rsid w:val="00206AE8"/>
    <w:rsid w:val="002077C6"/>
    <w:rsid w:val="00207D5B"/>
    <w:rsid w:val="00210174"/>
    <w:rsid w:val="00211933"/>
    <w:rsid w:val="00212275"/>
    <w:rsid w:val="00212459"/>
    <w:rsid w:val="00212E3B"/>
    <w:rsid w:val="00213389"/>
    <w:rsid w:val="00213495"/>
    <w:rsid w:val="002162E2"/>
    <w:rsid w:val="00216393"/>
    <w:rsid w:val="0021783D"/>
    <w:rsid w:val="002204B8"/>
    <w:rsid w:val="0022053F"/>
    <w:rsid w:val="0022067F"/>
    <w:rsid w:val="00220C23"/>
    <w:rsid w:val="00221812"/>
    <w:rsid w:val="00221AEC"/>
    <w:rsid w:val="002226CC"/>
    <w:rsid w:val="00225735"/>
    <w:rsid w:val="0022706B"/>
    <w:rsid w:val="002270DC"/>
    <w:rsid w:val="002300B2"/>
    <w:rsid w:val="0023107E"/>
    <w:rsid w:val="002319BC"/>
    <w:rsid w:val="00231CFD"/>
    <w:rsid w:val="00234541"/>
    <w:rsid w:val="00234D5A"/>
    <w:rsid w:val="00234F64"/>
    <w:rsid w:val="00236581"/>
    <w:rsid w:val="00236C91"/>
    <w:rsid w:val="00236FE0"/>
    <w:rsid w:val="00241195"/>
    <w:rsid w:val="002421E6"/>
    <w:rsid w:val="002424FB"/>
    <w:rsid w:val="00243694"/>
    <w:rsid w:val="00244514"/>
    <w:rsid w:val="0024460E"/>
    <w:rsid w:val="00244A13"/>
    <w:rsid w:val="00245355"/>
    <w:rsid w:val="002454A3"/>
    <w:rsid w:val="00245778"/>
    <w:rsid w:val="00246D14"/>
    <w:rsid w:val="00246D96"/>
    <w:rsid w:val="00246F6E"/>
    <w:rsid w:val="00247272"/>
    <w:rsid w:val="002475EB"/>
    <w:rsid w:val="0024775F"/>
    <w:rsid w:val="00250DD6"/>
    <w:rsid w:val="0025146D"/>
    <w:rsid w:val="00251CE6"/>
    <w:rsid w:val="00253189"/>
    <w:rsid w:val="00253D94"/>
    <w:rsid w:val="0025424B"/>
    <w:rsid w:val="00254507"/>
    <w:rsid w:val="0025453E"/>
    <w:rsid w:val="002547B0"/>
    <w:rsid w:val="00255207"/>
    <w:rsid w:val="002554BF"/>
    <w:rsid w:val="00257137"/>
    <w:rsid w:val="00257799"/>
    <w:rsid w:val="0026209B"/>
    <w:rsid w:val="00262C18"/>
    <w:rsid w:val="00264912"/>
    <w:rsid w:val="002649B8"/>
    <w:rsid w:val="002650FB"/>
    <w:rsid w:val="00265979"/>
    <w:rsid w:val="002659B3"/>
    <w:rsid w:val="00267310"/>
    <w:rsid w:val="0026784A"/>
    <w:rsid w:val="00267993"/>
    <w:rsid w:val="002701D8"/>
    <w:rsid w:val="00271EBE"/>
    <w:rsid w:val="00272044"/>
    <w:rsid w:val="002732BF"/>
    <w:rsid w:val="0027379C"/>
    <w:rsid w:val="002762A7"/>
    <w:rsid w:val="002768E1"/>
    <w:rsid w:val="00276946"/>
    <w:rsid w:val="00276FF8"/>
    <w:rsid w:val="00281FB3"/>
    <w:rsid w:val="0028226C"/>
    <w:rsid w:val="0028247D"/>
    <w:rsid w:val="00285268"/>
    <w:rsid w:val="00285A1A"/>
    <w:rsid w:val="00286003"/>
    <w:rsid w:val="002862FC"/>
    <w:rsid w:val="002863F9"/>
    <w:rsid w:val="00286771"/>
    <w:rsid w:val="00286A2B"/>
    <w:rsid w:val="00286D77"/>
    <w:rsid w:val="00287166"/>
    <w:rsid w:val="00287C93"/>
    <w:rsid w:val="00290A35"/>
    <w:rsid w:val="002918EC"/>
    <w:rsid w:val="00292145"/>
    <w:rsid w:val="002934A7"/>
    <w:rsid w:val="002947EC"/>
    <w:rsid w:val="00294A9D"/>
    <w:rsid w:val="00295923"/>
    <w:rsid w:val="00295FA6"/>
    <w:rsid w:val="002960F1"/>
    <w:rsid w:val="00296439"/>
    <w:rsid w:val="00296DB2"/>
    <w:rsid w:val="002970D2"/>
    <w:rsid w:val="002A07C4"/>
    <w:rsid w:val="002A1CAA"/>
    <w:rsid w:val="002A1DE4"/>
    <w:rsid w:val="002A2B80"/>
    <w:rsid w:val="002A3886"/>
    <w:rsid w:val="002A4010"/>
    <w:rsid w:val="002A4381"/>
    <w:rsid w:val="002A45BE"/>
    <w:rsid w:val="002A476A"/>
    <w:rsid w:val="002A49FE"/>
    <w:rsid w:val="002A6183"/>
    <w:rsid w:val="002A7947"/>
    <w:rsid w:val="002B0870"/>
    <w:rsid w:val="002B1EB7"/>
    <w:rsid w:val="002B2CE7"/>
    <w:rsid w:val="002B5EF3"/>
    <w:rsid w:val="002B6675"/>
    <w:rsid w:val="002B678F"/>
    <w:rsid w:val="002B6C99"/>
    <w:rsid w:val="002B6D58"/>
    <w:rsid w:val="002B7069"/>
    <w:rsid w:val="002C0EEC"/>
    <w:rsid w:val="002C12A6"/>
    <w:rsid w:val="002C2488"/>
    <w:rsid w:val="002C395C"/>
    <w:rsid w:val="002C5129"/>
    <w:rsid w:val="002C58C6"/>
    <w:rsid w:val="002C5A89"/>
    <w:rsid w:val="002C5E65"/>
    <w:rsid w:val="002C7DD6"/>
    <w:rsid w:val="002C7F19"/>
    <w:rsid w:val="002D0254"/>
    <w:rsid w:val="002D08A3"/>
    <w:rsid w:val="002D22CC"/>
    <w:rsid w:val="002D261D"/>
    <w:rsid w:val="002D2769"/>
    <w:rsid w:val="002D2D11"/>
    <w:rsid w:val="002D3471"/>
    <w:rsid w:val="002D37DB"/>
    <w:rsid w:val="002D3853"/>
    <w:rsid w:val="002D5439"/>
    <w:rsid w:val="002D59D2"/>
    <w:rsid w:val="002D5DA7"/>
    <w:rsid w:val="002D6BEC"/>
    <w:rsid w:val="002D6D8E"/>
    <w:rsid w:val="002D6E1F"/>
    <w:rsid w:val="002D6E54"/>
    <w:rsid w:val="002D7F1A"/>
    <w:rsid w:val="002E042D"/>
    <w:rsid w:val="002E0608"/>
    <w:rsid w:val="002E0782"/>
    <w:rsid w:val="002E0BF2"/>
    <w:rsid w:val="002E16CD"/>
    <w:rsid w:val="002E17BB"/>
    <w:rsid w:val="002E262A"/>
    <w:rsid w:val="002E3C6B"/>
    <w:rsid w:val="002E420A"/>
    <w:rsid w:val="002E45B4"/>
    <w:rsid w:val="002E4760"/>
    <w:rsid w:val="002E50A4"/>
    <w:rsid w:val="002E65DC"/>
    <w:rsid w:val="002E7464"/>
    <w:rsid w:val="002E7697"/>
    <w:rsid w:val="002E7C7D"/>
    <w:rsid w:val="002F024F"/>
    <w:rsid w:val="002F0CE7"/>
    <w:rsid w:val="002F1744"/>
    <w:rsid w:val="002F1CCE"/>
    <w:rsid w:val="002F1FEA"/>
    <w:rsid w:val="002F23D9"/>
    <w:rsid w:val="002F2EFE"/>
    <w:rsid w:val="002F45A7"/>
    <w:rsid w:val="002F530D"/>
    <w:rsid w:val="002F53A3"/>
    <w:rsid w:val="002F5778"/>
    <w:rsid w:val="002F5B1E"/>
    <w:rsid w:val="002F5D23"/>
    <w:rsid w:val="002F64F0"/>
    <w:rsid w:val="002F6E96"/>
    <w:rsid w:val="002F7B0A"/>
    <w:rsid w:val="002F7E97"/>
    <w:rsid w:val="0030055B"/>
    <w:rsid w:val="003031DF"/>
    <w:rsid w:val="00304085"/>
    <w:rsid w:val="00304993"/>
    <w:rsid w:val="00305837"/>
    <w:rsid w:val="003115A0"/>
    <w:rsid w:val="0031253C"/>
    <w:rsid w:val="00312C6D"/>
    <w:rsid w:val="00312DF8"/>
    <w:rsid w:val="00313717"/>
    <w:rsid w:val="00313E14"/>
    <w:rsid w:val="003151A8"/>
    <w:rsid w:val="0031609C"/>
    <w:rsid w:val="003175C9"/>
    <w:rsid w:val="0032016E"/>
    <w:rsid w:val="00320442"/>
    <w:rsid w:val="00320684"/>
    <w:rsid w:val="003206B4"/>
    <w:rsid w:val="00320C54"/>
    <w:rsid w:val="00320D64"/>
    <w:rsid w:val="00321C52"/>
    <w:rsid w:val="003229F0"/>
    <w:rsid w:val="00322A10"/>
    <w:rsid w:val="00323EC3"/>
    <w:rsid w:val="00324248"/>
    <w:rsid w:val="00325810"/>
    <w:rsid w:val="00325D6A"/>
    <w:rsid w:val="003265D7"/>
    <w:rsid w:val="0032688A"/>
    <w:rsid w:val="00330628"/>
    <w:rsid w:val="00330D5F"/>
    <w:rsid w:val="00331036"/>
    <w:rsid w:val="00332893"/>
    <w:rsid w:val="0033400B"/>
    <w:rsid w:val="0033453A"/>
    <w:rsid w:val="00334576"/>
    <w:rsid w:val="003348A6"/>
    <w:rsid w:val="003351F2"/>
    <w:rsid w:val="003368C5"/>
    <w:rsid w:val="00336C1A"/>
    <w:rsid w:val="003377B3"/>
    <w:rsid w:val="00337984"/>
    <w:rsid w:val="0033798C"/>
    <w:rsid w:val="00340F26"/>
    <w:rsid w:val="00341F3B"/>
    <w:rsid w:val="003429F7"/>
    <w:rsid w:val="003435AC"/>
    <w:rsid w:val="003437C8"/>
    <w:rsid w:val="003442A5"/>
    <w:rsid w:val="00345E71"/>
    <w:rsid w:val="00346217"/>
    <w:rsid w:val="003468BF"/>
    <w:rsid w:val="00346ED2"/>
    <w:rsid w:val="0034726E"/>
    <w:rsid w:val="003475CE"/>
    <w:rsid w:val="003521F8"/>
    <w:rsid w:val="00352685"/>
    <w:rsid w:val="003538F8"/>
    <w:rsid w:val="003545E3"/>
    <w:rsid w:val="00355E33"/>
    <w:rsid w:val="0035628E"/>
    <w:rsid w:val="00356DBC"/>
    <w:rsid w:val="003571AA"/>
    <w:rsid w:val="003604A7"/>
    <w:rsid w:val="00360CC1"/>
    <w:rsid w:val="003615FD"/>
    <w:rsid w:val="00361DA2"/>
    <w:rsid w:val="003620A9"/>
    <w:rsid w:val="003623EE"/>
    <w:rsid w:val="00362899"/>
    <w:rsid w:val="0036389C"/>
    <w:rsid w:val="00363FAB"/>
    <w:rsid w:val="00364BCE"/>
    <w:rsid w:val="003650C0"/>
    <w:rsid w:val="003652C5"/>
    <w:rsid w:val="003658EF"/>
    <w:rsid w:val="00365B25"/>
    <w:rsid w:val="00365C8E"/>
    <w:rsid w:val="003670CC"/>
    <w:rsid w:val="00367B74"/>
    <w:rsid w:val="0037080C"/>
    <w:rsid w:val="003713AF"/>
    <w:rsid w:val="00372F77"/>
    <w:rsid w:val="00373E73"/>
    <w:rsid w:val="00373FDA"/>
    <w:rsid w:val="00375012"/>
    <w:rsid w:val="00375A97"/>
    <w:rsid w:val="0037630D"/>
    <w:rsid w:val="003763B7"/>
    <w:rsid w:val="00376637"/>
    <w:rsid w:val="0037666F"/>
    <w:rsid w:val="00377A85"/>
    <w:rsid w:val="0038044B"/>
    <w:rsid w:val="003807FA"/>
    <w:rsid w:val="00380D0A"/>
    <w:rsid w:val="00381323"/>
    <w:rsid w:val="00381BBF"/>
    <w:rsid w:val="00381EE1"/>
    <w:rsid w:val="00381FE4"/>
    <w:rsid w:val="003827F6"/>
    <w:rsid w:val="00382A2B"/>
    <w:rsid w:val="00383BD6"/>
    <w:rsid w:val="00385F6C"/>
    <w:rsid w:val="0038630D"/>
    <w:rsid w:val="003863EA"/>
    <w:rsid w:val="003871E4"/>
    <w:rsid w:val="003872F0"/>
    <w:rsid w:val="00387B7E"/>
    <w:rsid w:val="00387FE5"/>
    <w:rsid w:val="00390B09"/>
    <w:rsid w:val="0039124E"/>
    <w:rsid w:val="003922DD"/>
    <w:rsid w:val="00392439"/>
    <w:rsid w:val="0039250D"/>
    <w:rsid w:val="00393BDE"/>
    <w:rsid w:val="00393D3B"/>
    <w:rsid w:val="00394A67"/>
    <w:rsid w:val="00395C3E"/>
    <w:rsid w:val="00396855"/>
    <w:rsid w:val="003972DB"/>
    <w:rsid w:val="00397C26"/>
    <w:rsid w:val="003A040F"/>
    <w:rsid w:val="003A17E6"/>
    <w:rsid w:val="003A195B"/>
    <w:rsid w:val="003A1982"/>
    <w:rsid w:val="003A1CFA"/>
    <w:rsid w:val="003A29B6"/>
    <w:rsid w:val="003A2A0B"/>
    <w:rsid w:val="003A2CA2"/>
    <w:rsid w:val="003A2F46"/>
    <w:rsid w:val="003A3A47"/>
    <w:rsid w:val="003A4CC2"/>
    <w:rsid w:val="003A5240"/>
    <w:rsid w:val="003A55FB"/>
    <w:rsid w:val="003A5D71"/>
    <w:rsid w:val="003A607A"/>
    <w:rsid w:val="003A6546"/>
    <w:rsid w:val="003A69EF"/>
    <w:rsid w:val="003A7076"/>
    <w:rsid w:val="003A7275"/>
    <w:rsid w:val="003A77D4"/>
    <w:rsid w:val="003B0A45"/>
    <w:rsid w:val="003B0D15"/>
    <w:rsid w:val="003B34E2"/>
    <w:rsid w:val="003B3DA4"/>
    <w:rsid w:val="003B4040"/>
    <w:rsid w:val="003B493D"/>
    <w:rsid w:val="003B4A1C"/>
    <w:rsid w:val="003B4B1B"/>
    <w:rsid w:val="003B54F0"/>
    <w:rsid w:val="003B58A7"/>
    <w:rsid w:val="003B641B"/>
    <w:rsid w:val="003B662A"/>
    <w:rsid w:val="003B6DF4"/>
    <w:rsid w:val="003B748C"/>
    <w:rsid w:val="003B7503"/>
    <w:rsid w:val="003C07FF"/>
    <w:rsid w:val="003C081C"/>
    <w:rsid w:val="003C1664"/>
    <w:rsid w:val="003C4367"/>
    <w:rsid w:val="003C4F83"/>
    <w:rsid w:val="003C5A8C"/>
    <w:rsid w:val="003C7491"/>
    <w:rsid w:val="003D0222"/>
    <w:rsid w:val="003D0A40"/>
    <w:rsid w:val="003D155B"/>
    <w:rsid w:val="003D3D3D"/>
    <w:rsid w:val="003D51BF"/>
    <w:rsid w:val="003D550F"/>
    <w:rsid w:val="003D5A10"/>
    <w:rsid w:val="003D5EE4"/>
    <w:rsid w:val="003D69BA"/>
    <w:rsid w:val="003D730C"/>
    <w:rsid w:val="003E17AE"/>
    <w:rsid w:val="003E1DA2"/>
    <w:rsid w:val="003E3285"/>
    <w:rsid w:val="003E40CD"/>
    <w:rsid w:val="003E4ABA"/>
    <w:rsid w:val="003E4B6A"/>
    <w:rsid w:val="003E4C3F"/>
    <w:rsid w:val="003E4D97"/>
    <w:rsid w:val="003E50C9"/>
    <w:rsid w:val="003E55AB"/>
    <w:rsid w:val="003E6674"/>
    <w:rsid w:val="003E6C21"/>
    <w:rsid w:val="003E72AA"/>
    <w:rsid w:val="003E7E34"/>
    <w:rsid w:val="003F0083"/>
    <w:rsid w:val="003F0A74"/>
    <w:rsid w:val="003F161D"/>
    <w:rsid w:val="003F198E"/>
    <w:rsid w:val="003F1F3C"/>
    <w:rsid w:val="003F42F3"/>
    <w:rsid w:val="003F4F36"/>
    <w:rsid w:val="003F5B0A"/>
    <w:rsid w:val="003F5C6B"/>
    <w:rsid w:val="003F6221"/>
    <w:rsid w:val="00400C37"/>
    <w:rsid w:val="00400E2C"/>
    <w:rsid w:val="004016B2"/>
    <w:rsid w:val="004021C3"/>
    <w:rsid w:val="004031AC"/>
    <w:rsid w:val="00403650"/>
    <w:rsid w:val="00403D51"/>
    <w:rsid w:val="00403FBF"/>
    <w:rsid w:val="0040640A"/>
    <w:rsid w:val="00406849"/>
    <w:rsid w:val="00406BD5"/>
    <w:rsid w:val="0040733B"/>
    <w:rsid w:val="00410463"/>
    <w:rsid w:val="00411E52"/>
    <w:rsid w:val="00414473"/>
    <w:rsid w:val="0041500E"/>
    <w:rsid w:val="00415124"/>
    <w:rsid w:val="00416963"/>
    <w:rsid w:val="00416C93"/>
    <w:rsid w:val="004171EF"/>
    <w:rsid w:val="00420385"/>
    <w:rsid w:val="0042170B"/>
    <w:rsid w:val="00421CB6"/>
    <w:rsid w:val="004226C3"/>
    <w:rsid w:val="004242AF"/>
    <w:rsid w:val="00424BFE"/>
    <w:rsid w:val="00424DCB"/>
    <w:rsid w:val="004252CC"/>
    <w:rsid w:val="0042582A"/>
    <w:rsid w:val="00426819"/>
    <w:rsid w:val="004271FF"/>
    <w:rsid w:val="00430395"/>
    <w:rsid w:val="00430968"/>
    <w:rsid w:val="00431056"/>
    <w:rsid w:val="00431107"/>
    <w:rsid w:val="00431347"/>
    <w:rsid w:val="004328A9"/>
    <w:rsid w:val="004335FE"/>
    <w:rsid w:val="00433C26"/>
    <w:rsid w:val="004342C0"/>
    <w:rsid w:val="004345C5"/>
    <w:rsid w:val="00434764"/>
    <w:rsid w:val="00434EDD"/>
    <w:rsid w:val="004352D1"/>
    <w:rsid w:val="004355FC"/>
    <w:rsid w:val="00435613"/>
    <w:rsid w:val="0043561B"/>
    <w:rsid w:val="0043634E"/>
    <w:rsid w:val="00436953"/>
    <w:rsid w:val="00437911"/>
    <w:rsid w:val="00437B0C"/>
    <w:rsid w:val="004400A1"/>
    <w:rsid w:val="0044042D"/>
    <w:rsid w:val="00440631"/>
    <w:rsid w:val="00440856"/>
    <w:rsid w:val="00440885"/>
    <w:rsid w:val="004415B8"/>
    <w:rsid w:val="00442A99"/>
    <w:rsid w:val="00443591"/>
    <w:rsid w:val="00443DDD"/>
    <w:rsid w:val="00444161"/>
    <w:rsid w:val="00444F64"/>
    <w:rsid w:val="00444F8B"/>
    <w:rsid w:val="00445253"/>
    <w:rsid w:val="0044615F"/>
    <w:rsid w:val="004463B5"/>
    <w:rsid w:val="0044664E"/>
    <w:rsid w:val="00447001"/>
    <w:rsid w:val="00447472"/>
    <w:rsid w:val="00447BC4"/>
    <w:rsid w:val="0045086D"/>
    <w:rsid w:val="0045132E"/>
    <w:rsid w:val="0045211C"/>
    <w:rsid w:val="00453212"/>
    <w:rsid w:val="004538BF"/>
    <w:rsid w:val="00454D74"/>
    <w:rsid w:val="00456843"/>
    <w:rsid w:val="00456B18"/>
    <w:rsid w:val="00457517"/>
    <w:rsid w:val="00461B9E"/>
    <w:rsid w:val="00462956"/>
    <w:rsid w:val="00462D5F"/>
    <w:rsid w:val="00463885"/>
    <w:rsid w:val="00463922"/>
    <w:rsid w:val="00464359"/>
    <w:rsid w:val="00464E96"/>
    <w:rsid w:val="004659BA"/>
    <w:rsid w:val="00465D23"/>
    <w:rsid w:val="00466F08"/>
    <w:rsid w:val="00470D90"/>
    <w:rsid w:val="00471CB8"/>
    <w:rsid w:val="00471F19"/>
    <w:rsid w:val="00471F7B"/>
    <w:rsid w:val="00472331"/>
    <w:rsid w:val="004728A6"/>
    <w:rsid w:val="004729AF"/>
    <w:rsid w:val="00472B24"/>
    <w:rsid w:val="00473A76"/>
    <w:rsid w:val="0047573B"/>
    <w:rsid w:val="00475B4B"/>
    <w:rsid w:val="004777C1"/>
    <w:rsid w:val="00477D24"/>
    <w:rsid w:val="00477F84"/>
    <w:rsid w:val="004806EF"/>
    <w:rsid w:val="00480702"/>
    <w:rsid w:val="00480D67"/>
    <w:rsid w:val="00480F48"/>
    <w:rsid w:val="004815F3"/>
    <w:rsid w:val="0048179D"/>
    <w:rsid w:val="00481A71"/>
    <w:rsid w:val="0048250F"/>
    <w:rsid w:val="00482F33"/>
    <w:rsid w:val="0048361B"/>
    <w:rsid w:val="004839E5"/>
    <w:rsid w:val="00484630"/>
    <w:rsid w:val="004856C1"/>
    <w:rsid w:val="00485934"/>
    <w:rsid w:val="00485E50"/>
    <w:rsid w:val="004861D4"/>
    <w:rsid w:val="00486E82"/>
    <w:rsid w:val="0048717A"/>
    <w:rsid w:val="00490FE8"/>
    <w:rsid w:val="004911D9"/>
    <w:rsid w:val="00492084"/>
    <w:rsid w:val="00492447"/>
    <w:rsid w:val="004926FC"/>
    <w:rsid w:val="00492BEF"/>
    <w:rsid w:val="00492CD8"/>
    <w:rsid w:val="004931CC"/>
    <w:rsid w:val="004935EC"/>
    <w:rsid w:val="00494F30"/>
    <w:rsid w:val="00495238"/>
    <w:rsid w:val="00495B76"/>
    <w:rsid w:val="0049622E"/>
    <w:rsid w:val="004973F5"/>
    <w:rsid w:val="004A0324"/>
    <w:rsid w:val="004A2501"/>
    <w:rsid w:val="004A3536"/>
    <w:rsid w:val="004A3B2C"/>
    <w:rsid w:val="004A4063"/>
    <w:rsid w:val="004A4449"/>
    <w:rsid w:val="004A6582"/>
    <w:rsid w:val="004B0D5F"/>
    <w:rsid w:val="004B0FDF"/>
    <w:rsid w:val="004B15F2"/>
    <w:rsid w:val="004B1654"/>
    <w:rsid w:val="004B29B0"/>
    <w:rsid w:val="004B2E6F"/>
    <w:rsid w:val="004B311E"/>
    <w:rsid w:val="004B4092"/>
    <w:rsid w:val="004B4637"/>
    <w:rsid w:val="004B5248"/>
    <w:rsid w:val="004B57DF"/>
    <w:rsid w:val="004B5AB4"/>
    <w:rsid w:val="004B6084"/>
    <w:rsid w:val="004B6650"/>
    <w:rsid w:val="004B6719"/>
    <w:rsid w:val="004B7045"/>
    <w:rsid w:val="004B7547"/>
    <w:rsid w:val="004C192B"/>
    <w:rsid w:val="004C1B42"/>
    <w:rsid w:val="004C26E5"/>
    <w:rsid w:val="004C38FC"/>
    <w:rsid w:val="004C3B0C"/>
    <w:rsid w:val="004C4BB3"/>
    <w:rsid w:val="004C56F5"/>
    <w:rsid w:val="004C596A"/>
    <w:rsid w:val="004D03F0"/>
    <w:rsid w:val="004D0476"/>
    <w:rsid w:val="004D1CAE"/>
    <w:rsid w:val="004D1ED4"/>
    <w:rsid w:val="004D20F2"/>
    <w:rsid w:val="004D3549"/>
    <w:rsid w:val="004D4F4A"/>
    <w:rsid w:val="004D5193"/>
    <w:rsid w:val="004D59FA"/>
    <w:rsid w:val="004D61E3"/>
    <w:rsid w:val="004E1635"/>
    <w:rsid w:val="004E22E8"/>
    <w:rsid w:val="004E31CA"/>
    <w:rsid w:val="004E3A1C"/>
    <w:rsid w:val="004E3E6B"/>
    <w:rsid w:val="004E466D"/>
    <w:rsid w:val="004E4B35"/>
    <w:rsid w:val="004E4D92"/>
    <w:rsid w:val="004E54EA"/>
    <w:rsid w:val="004E6260"/>
    <w:rsid w:val="004E7869"/>
    <w:rsid w:val="004E7F56"/>
    <w:rsid w:val="004E7FBF"/>
    <w:rsid w:val="004F2B59"/>
    <w:rsid w:val="004F303E"/>
    <w:rsid w:val="004F4D44"/>
    <w:rsid w:val="004F4D50"/>
    <w:rsid w:val="004F4E7A"/>
    <w:rsid w:val="004F52EA"/>
    <w:rsid w:val="004F543E"/>
    <w:rsid w:val="004F6368"/>
    <w:rsid w:val="004F6F10"/>
    <w:rsid w:val="004F6F19"/>
    <w:rsid w:val="004F778E"/>
    <w:rsid w:val="004F7B26"/>
    <w:rsid w:val="00500159"/>
    <w:rsid w:val="00501495"/>
    <w:rsid w:val="0050161D"/>
    <w:rsid w:val="00501CD9"/>
    <w:rsid w:val="00502B0F"/>
    <w:rsid w:val="00503B6D"/>
    <w:rsid w:val="00503E78"/>
    <w:rsid w:val="00504C4C"/>
    <w:rsid w:val="00504E9D"/>
    <w:rsid w:val="005051BC"/>
    <w:rsid w:val="00505D25"/>
    <w:rsid w:val="005063DD"/>
    <w:rsid w:val="0050762F"/>
    <w:rsid w:val="00507EB5"/>
    <w:rsid w:val="00507FFC"/>
    <w:rsid w:val="005106BE"/>
    <w:rsid w:val="005108A7"/>
    <w:rsid w:val="00512F4A"/>
    <w:rsid w:val="005131FD"/>
    <w:rsid w:val="005136E8"/>
    <w:rsid w:val="0051398A"/>
    <w:rsid w:val="005139AE"/>
    <w:rsid w:val="00514448"/>
    <w:rsid w:val="00514723"/>
    <w:rsid w:val="005147C7"/>
    <w:rsid w:val="00515258"/>
    <w:rsid w:val="00516015"/>
    <w:rsid w:val="00517C82"/>
    <w:rsid w:val="0052027D"/>
    <w:rsid w:val="00520E8B"/>
    <w:rsid w:val="0052142A"/>
    <w:rsid w:val="00521C20"/>
    <w:rsid w:val="00523A08"/>
    <w:rsid w:val="00523E9D"/>
    <w:rsid w:val="00524089"/>
    <w:rsid w:val="00524668"/>
    <w:rsid w:val="005254A2"/>
    <w:rsid w:val="00525F78"/>
    <w:rsid w:val="00526134"/>
    <w:rsid w:val="00530A5E"/>
    <w:rsid w:val="0053145A"/>
    <w:rsid w:val="005318BC"/>
    <w:rsid w:val="00531D9C"/>
    <w:rsid w:val="00532187"/>
    <w:rsid w:val="00533159"/>
    <w:rsid w:val="005334C8"/>
    <w:rsid w:val="00533E5C"/>
    <w:rsid w:val="00533E71"/>
    <w:rsid w:val="00534387"/>
    <w:rsid w:val="00534BFF"/>
    <w:rsid w:val="00534DE4"/>
    <w:rsid w:val="00535EE3"/>
    <w:rsid w:val="005373DC"/>
    <w:rsid w:val="00537E51"/>
    <w:rsid w:val="00540757"/>
    <w:rsid w:val="0054170A"/>
    <w:rsid w:val="00541B51"/>
    <w:rsid w:val="005423FA"/>
    <w:rsid w:val="00542DA7"/>
    <w:rsid w:val="0054401A"/>
    <w:rsid w:val="00544E85"/>
    <w:rsid w:val="005456A5"/>
    <w:rsid w:val="005460B3"/>
    <w:rsid w:val="00546143"/>
    <w:rsid w:val="005473E5"/>
    <w:rsid w:val="00547F3A"/>
    <w:rsid w:val="00550AD0"/>
    <w:rsid w:val="00550B08"/>
    <w:rsid w:val="00551AE4"/>
    <w:rsid w:val="005521A0"/>
    <w:rsid w:val="00552DBE"/>
    <w:rsid w:val="005539E8"/>
    <w:rsid w:val="005543EE"/>
    <w:rsid w:val="00554639"/>
    <w:rsid w:val="00554E69"/>
    <w:rsid w:val="00555B45"/>
    <w:rsid w:val="00556D1B"/>
    <w:rsid w:val="00560672"/>
    <w:rsid w:val="00560A0A"/>
    <w:rsid w:val="00561501"/>
    <w:rsid w:val="005620CD"/>
    <w:rsid w:val="00562722"/>
    <w:rsid w:val="0056288E"/>
    <w:rsid w:val="00563025"/>
    <w:rsid w:val="0056304B"/>
    <w:rsid w:val="00563ADF"/>
    <w:rsid w:val="005648D3"/>
    <w:rsid w:val="005656F9"/>
    <w:rsid w:val="005668F4"/>
    <w:rsid w:val="0057039C"/>
    <w:rsid w:val="00571AB0"/>
    <w:rsid w:val="005734B5"/>
    <w:rsid w:val="00574293"/>
    <w:rsid w:val="00574974"/>
    <w:rsid w:val="00575C84"/>
    <w:rsid w:val="00575FD8"/>
    <w:rsid w:val="0057702A"/>
    <w:rsid w:val="00580351"/>
    <w:rsid w:val="005817D7"/>
    <w:rsid w:val="0058241A"/>
    <w:rsid w:val="00582DEF"/>
    <w:rsid w:val="00582F2C"/>
    <w:rsid w:val="005830DA"/>
    <w:rsid w:val="00583231"/>
    <w:rsid w:val="00583433"/>
    <w:rsid w:val="00583973"/>
    <w:rsid w:val="00583DB7"/>
    <w:rsid w:val="00583E16"/>
    <w:rsid w:val="005858A5"/>
    <w:rsid w:val="00585C54"/>
    <w:rsid w:val="005860AF"/>
    <w:rsid w:val="00586D14"/>
    <w:rsid w:val="00586D98"/>
    <w:rsid w:val="00586E00"/>
    <w:rsid w:val="00587731"/>
    <w:rsid w:val="005910B3"/>
    <w:rsid w:val="00591217"/>
    <w:rsid w:val="0059151D"/>
    <w:rsid w:val="00591E63"/>
    <w:rsid w:val="0059289D"/>
    <w:rsid w:val="0059441A"/>
    <w:rsid w:val="00595752"/>
    <w:rsid w:val="00595DB1"/>
    <w:rsid w:val="00596F5E"/>
    <w:rsid w:val="00597E84"/>
    <w:rsid w:val="005A0507"/>
    <w:rsid w:val="005A05F1"/>
    <w:rsid w:val="005A0753"/>
    <w:rsid w:val="005A0C4D"/>
    <w:rsid w:val="005A0F4C"/>
    <w:rsid w:val="005A0FCB"/>
    <w:rsid w:val="005A1672"/>
    <w:rsid w:val="005A2E40"/>
    <w:rsid w:val="005A4E95"/>
    <w:rsid w:val="005A4FD8"/>
    <w:rsid w:val="005A5D10"/>
    <w:rsid w:val="005A6575"/>
    <w:rsid w:val="005A6D05"/>
    <w:rsid w:val="005A75B2"/>
    <w:rsid w:val="005A7981"/>
    <w:rsid w:val="005A7B3B"/>
    <w:rsid w:val="005B046E"/>
    <w:rsid w:val="005B0B03"/>
    <w:rsid w:val="005B0CE0"/>
    <w:rsid w:val="005B0D42"/>
    <w:rsid w:val="005B1A73"/>
    <w:rsid w:val="005B1FFE"/>
    <w:rsid w:val="005B25E6"/>
    <w:rsid w:val="005B2842"/>
    <w:rsid w:val="005B2AF5"/>
    <w:rsid w:val="005B3F23"/>
    <w:rsid w:val="005B4A7D"/>
    <w:rsid w:val="005B6F59"/>
    <w:rsid w:val="005B725D"/>
    <w:rsid w:val="005B761A"/>
    <w:rsid w:val="005B7989"/>
    <w:rsid w:val="005B79A0"/>
    <w:rsid w:val="005B7A50"/>
    <w:rsid w:val="005C1485"/>
    <w:rsid w:val="005C1537"/>
    <w:rsid w:val="005C16FE"/>
    <w:rsid w:val="005C2E57"/>
    <w:rsid w:val="005C2EE6"/>
    <w:rsid w:val="005C398B"/>
    <w:rsid w:val="005C40ED"/>
    <w:rsid w:val="005C4149"/>
    <w:rsid w:val="005C4388"/>
    <w:rsid w:val="005C4D24"/>
    <w:rsid w:val="005C5FB3"/>
    <w:rsid w:val="005C7733"/>
    <w:rsid w:val="005C7975"/>
    <w:rsid w:val="005C7AA3"/>
    <w:rsid w:val="005C7AAF"/>
    <w:rsid w:val="005D07E2"/>
    <w:rsid w:val="005D10DE"/>
    <w:rsid w:val="005D14DD"/>
    <w:rsid w:val="005D1E70"/>
    <w:rsid w:val="005D2E4F"/>
    <w:rsid w:val="005D31D6"/>
    <w:rsid w:val="005D47A9"/>
    <w:rsid w:val="005D5A93"/>
    <w:rsid w:val="005D5D7D"/>
    <w:rsid w:val="005D70B7"/>
    <w:rsid w:val="005D70BF"/>
    <w:rsid w:val="005D7928"/>
    <w:rsid w:val="005D7DD4"/>
    <w:rsid w:val="005E02DE"/>
    <w:rsid w:val="005E03DC"/>
    <w:rsid w:val="005E0846"/>
    <w:rsid w:val="005E0FA4"/>
    <w:rsid w:val="005E1189"/>
    <w:rsid w:val="005E1B8D"/>
    <w:rsid w:val="005E1E35"/>
    <w:rsid w:val="005E229E"/>
    <w:rsid w:val="005E22BB"/>
    <w:rsid w:val="005E2300"/>
    <w:rsid w:val="005E23AA"/>
    <w:rsid w:val="005E25C1"/>
    <w:rsid w:val="005E2AE7"/>
    <w:rsid w:val="005E3EC1"/>
    <w:rsid w:val="005E3F75"/>
    <w:rsid w:val="005E3FFB"/>
    <w:rsid w:val="005E4013"/>
    <w:rsid w:val="005E4153"/>
    <w:rsid w:val="005E4262"/>
    <w:rsid w:val="005E42D3"/>
    <w:rsid w:val="005E5BE7"/>
    <w:rsid w:val="005E6721"/>
    <w:rsid w:val="005E6FD9"/>
    <w:rsid w:val="005F143B"/>
    <w:rsid w:val="005F44B0"/>
    <w:rsid w:val="005F503C"/>
    <w:rsid w:val="005F6364"/>
    <w:rsid w:val="005F6919"/>
    <w:rsid w:val="005F76C5"/>
    <w:rsid w:val="005F7AA6"/>
    <w:rsid w:val="00600E1A"/>
    <w:rsid w:val="00600F12"/>
    <w:rsid w:val="006014BE"/>
    <w:rsid w:val="00601853"/>
    <w:rsid w:val="00602538"/>
    <w:rsid w:val="0060420B"/>
    <w:rsid w:val="0060430D"/>
    <w:rsid w:val="00604C2B"/>
    <w:rsid w:val="00604DB0"/>
    <w:rsid w:val="00605D22"/>
    <w:rsid w:val="006063C6"/>
    <w:rsid w:val="006068A0"/>
    <w:rsid w:val="00606C8E"/>
    <w:rsid w:val="0060788D"/>
    <w:rsid w:val="0060793B"/>
    <w:rsid w:val="00610213"/>
    <w:rsid w:val="00610268"/>
    <w:rsid w:val="00610B9A"/>
    <w:rsid w:val="0061122E"/>
    <w:rsid w:val="00611803"/>
    <w:rsid w:val="0061242F"/>
    <w:rsid w:val="00612C51"/>
    <w:rsid w:val="00614F7C"/>
    <w:rsid w:val="00616F85"/>
    <w:rsid w:val="00620003"/>
    <w:rsid w:val="006203BF"/>
    <w:rsid w:val="00620755"/>
    <w:rsid w:val="00620958"/>
    <w:rsid w:val="00620D3A"/>
    <w:rsid w:val="006214EA"/>
    <w:rsid w:val="0062188C"/>
    <w:rsid w:val="0062389A"/>
    <w:rsid w:val="00623B45"/>
    <w:rsid w:val="00623DEC"/>
    <w:rsid w:val="00624057"/>
    <w:rsid w:val="006243C7"/>
    <w:rsid w:val="006250D9"/>
    <w:rsid w:val="006250E6"/>
    <w:rsid w:val="006267BF"/>
    <w:rsid w:val="006269A1"/>
    <w:rsid w:val="006273E7"/>
    <w:rsid w:val="00627CEC"/>
    <w:rsid w:val="006322A0"/>
    <w:rsid w:val="00632439"/>
    <w:rsid w:val="00634A25"/>
    <w:rsid w:val="00635141"/>
    <w:rsid w:val="006353B0"/>
    <w:rsid w:val="00635933"/>
    <w:rsid w:val="00635EE3"/>
    <w:rsid w:val="0063722A"/>
    <w:rsid w:val="00637C73"/>
    <w:rsid w:val="00640362"/>
    <w:rsid w:val="0064111E"/>
    <w:rsid w:val="006418B5"/>
    <w:rsid w:val="00641928"/>
    <w:rsid w:val="00641A91"/>
    <w:rsid w:val="00641B6D"/>
    <w:rsid w:val="00641C13"/>
    <w:rsid w:val="00641E4A"/>
    <w:rsid w:val="006429BE"/>
    <w:rsid w:val="0064308C"/>
    <w:rsid w:val="006433D2"/>
    <w:rsid w:val="00643C33"/>
    <w:rsid w:val="00643CB9"/>
    <w:rsid w:val="0064488F"/>
    <w:rsid w:val="00644CC3"/>
    <w:rsid w:val="0064532E"/>
    <w:rsid w:val="00646435"/>
    <w:rsid w:val="00646723"/>
    <w:rsid w:val="006473B7"/>
    <w:rsid w:val="00647E8D"/>
    <w:rsid w:val="00650890"/>
    <w:rsid w:val="00651171"/>
    <w:rsid w:val="006513E6"/>
    <w:rsid w:val="006516F5"/>
    <w:rsid w:val="00651857"/>
    <w:rsid w:val="00651968"/>
    <w:rsid w:val="00651B33"/>
    <w:rsid w:val="006526FB"/>
    <w:rsid w:val="00654640"/>
    <w:rsid w:val="006546FF"/>
    <w:rsid w:val="006549A1"/>
    <w:rsid w:val="00654B6E"/>
    <w:rsid w:val="00654E64"/>
    <w:rsid w:val="00655D15"/>
    <w:rsid w:val="0065676D"/>
    <w:rsid w:val="00657775"/>
    <w:rsid w:val="006610DB"/>
    <w:rsid w:val="00661589"/>
    <w:rsid w:val="006616D0"/>
    <w:rsid w:val="0066193F"/>
    <w:rsid w:val="00664619"/>
    <w:rsid w:val="00664822"/>
    <w:rsid w:val="0066608D"/>
    <w:rsid w:val="0066717A"/>
    <w:rsid w:val="006671B1"/>
    <w:rsid w:val="00670536"/>
    <w:rsid w:val="00670B75"/>
    <w:rsid w:val="00670DFD"/>
    <w:rsid w:val="00671919"/>
    <w:rsid w:val="00672759"/>
    <w:rsid w:val="006733F0"/>
    <w:rsid w:val="006739A3"/>
    <w:rsid w:val="00674654"/>
    <w:rsid w:val="00674A93"/>
    <w:rsid w:val="0067582C"/>
    <w:rsid w:val="00675F28"/>
    <w:rsid w:val="00676205"/>
    <w:rsid w:val="00676E1D"/>
    <w:rsid w:val="00676FE9"/>
    <w:rsid w:val="00681505"/>
    <w:rsid w:val="006817B3"/>
    <w:rsid w:val="006818E6"/>
    <w:rsid w:val="00681B47"/>
    <w:rsid w:val="0068426D"/>
    <w:rsid w:val="00684344"/>
    <w:rsid w:val="00684AB7"/>
    <w:rsid w:val="00685B3B"/>
    <w:rsid w:val="00686038"/>
    <w:rsid w:val="00686C79"/>
    <w:rsid w:val="00687142"/>
    <w:rsid w:val="006872A7"/>
    <w:rsid w:val="0069024B"/>
    <w:rsid w:val="0069149A"/>
    <w:rsid w:val="0069194C"/>
    <w:rsid w:val="00691E94"/>
    <w:rsid w:val="00692219"/>
    <w:rsid w:val="0069274D"/>
    <w:rsid w:val="0069320A"/>
    <w:rsid w:val="00693283"/>
    <w:rsid w:val="00693675"/>
    <w:rsid w:val="0069372A"/>
    <w:rsid w:val="00693DD7"/>
    <w:rsid w:val="006946B3"/>
    <w:rsid w:val="006946C1"/>
    <w:rsid w:val="006947E9"/>
    <w:rsid w:val="00694B0D"/>
    <w:rsid w:val="00694B85"/>
    <w:rsid w:val="00694CD1"/>
    <w:rsid w:val="00695486"/>
    <w:rsid w:val="00695CC5"/>
    <w:rsid w:val="00696C3B"/>
    <w:rsid w:val="00696E1B"/>
    <w:rsid w:val="00697BF6"/>
    <w:rsid w:val="00697CB6"/>
    <w:rsid w:val="006A06E4"/>
    <w:rsid w:val="006A06F9"/>
    <w:rsid w:val="006A1150"/>
    <w:rsid w:val="006A135E"/>
    <w:rsid w:val="006A23A3"/>
    <w:rsid w:val="006A298F"/>
    <w:rsid w:val="006A30C1"/>
    <w:rsid w:val="006A3B57"/>
    <w:rsid w:val="006A468B"/>
    <w:rsid w:val="006A46BF"/>
    <w:rsid w:val="006A4B0E"/>
    <w:rsid w:val="006A576E"/>
    <w:rsid w:val="006A5807"/>
    <w:rsid w:val="006A59F4"/>
    <w:rsid w:val="006A6095"/>
    <w:rsid w:val="006A628D"/>
    <w:rsid w:val="006A63A1"/>
    <w:rsid w:val="006A6527"/>
    <w:rsid w:val="006A7566"/>
    <w:rsid w:val="006A7676"/>
    <w:rsid w:val="006B03DE"/>
    <w:rsid w:val="006B077F"/>
    <w:rsid w:val="006B0A29"/>
    <w:rsid w:val="006B0EA4"/>
    <w:rsid w:val="006B12BA"/>
    <w:rsid w:val="006B18D0"/>
    <w:rsid w:val="006B1BEF"/>
    <w:rsid w:val="006B2207"/>
    <w:rsid w:val="006B2E8B"/>
    <w:rsid w:val="006B308F"/>
    <w:rsid w:val="006B4E23"/>
    <w:rsid w:val="006B5D49"/>
    <w:rsid w:val="006B5E55"/>
    <w:rsid w:val="006B6402"/>
    <w:rsid w:val="006C0C84"/>
    <w:rsid w:val="006C1813"/>
    <w:rsid w:val="006C1AA4"/>
    <w:rsid w:val="006C2A67"/>
    <w:rsid w:val="006C2BE8"/>
    <w:rsid w:val="006C3DA4"/>
    <w:rsid w:val="006C4197"/>
    <w:rsid w:val="006C7165"/>
    <w:rsid w:val="006C7719"/>
    <w:rsid w:val="006D0238"/>
    <w:rsid w:val="006D2363"/>
    <w:rsid w:val="006D30B5"/>
    <w:rsid w:val="006D36CC"/>
    <w:rsid w:val="006D3762"/>
    <w:rsid w:val="006D66BC"/>
    <w:rsid w:val="006D6AD6"/>
    <w:rsid w:val="006D6AED"/>
    <w:rsid w:val="006D7216"/>
    <w:rsid w:val="006D78F3"/>
    <w:rsid w:val="006D7F67"/>
    <w:rsid w:val="006E0079"/>
    <w:rsid w:val="006E0C49"/>
    <w:rsid w:val="006E0D70"/>
    <w:rsid w:val="006E2432"/>
    <w:rsid w:val="006E2510"/>
    <w:rsid w:val="006E27A6"/>
    <w:rsid w:val="006E29E9"/>
    <w:rsid w:val="006E40E8"/>
    <w:rsid w:val="006E4CA9"/>
    <w:rsid w:val="006E54B0"/>
    <w:rsid w:val="006E63DA"/>
    <w:rsid w:val="006E64DE"/>
    <w:rsid w:val="006E64F3"/>
    <w:rsid w:val="006F1A55"/>
    <w:rsid w:val="006F1A58"/>
    <w:rsid w:val="006F1EAA"/>
    <w:rsid w:val="006F29FA"/>
    <w:rsid w:val="006F3C3B"/>
    <w:rsid w:val="006F4327"/>
    <w:rsid w:val="006F4E4B"/>
    <w:rsid w:val="006F56CE"/>
    <w:rsid w:val="006F68A7"/>
    <w:rsid w:val="006F6B2E"/>
    <w:rsid w:val="006F740C"/>
    <w:rsid w:val="00704ABC"/>
    <w:rsid w:val="00704CDF"/>
    <w:rsid w:val="007069C0"/>
    <w:rsid w:val="0071042D"/>
    <w:rsid w:val="00711297"/>
    <w:rsid w:val="007113DB"/>
    <w:rsid w:val="0071176C"/>
    <w:rsid w:val="00712062"/>
    <w:rsid w:val="00713D35"/>
    <w:rsid w:val="00713F15"/>
    <w:rsid w:val="007143D4"/>
    <w:rsid w:val="00714741"/>
    <w:rsid w:val="0071476B"/>
    <w:rsid w:val="007147DE"/>
    <w:rsid w:val="0071490E"/>
    <w:rsid w:val="00714913"/>
    <w:rsid w:val="00714DBB"/>
    <w:rsid w:val="007152A8"/>
    <w:rsid w:val="007159AE"/>
    <w:rsid w:val="00715A75"/>
    <w:rsid w:val="00715C96"/>
    <w:rsid w:val="00716699"/>
    <w:rsid w:val="00720683"/>
    <w:rsid w:val="00720FDB"/>
    <w:rsid w:val="0072133D"/>
    <w:rsid w:val="0072198A"/>
    <w:rsid w:val="00721B30"/>
    <w:rsid w:val="00722584"/>
    <w:rsid w:val="0072258F"/>
    <w:rsid w:val="00724217"/>
    <w:rsid w:val="007256A2"/>
    <w:rsid w:val="00725EB1"/>
    <w:rsid w:val="007265D4"/>
    <w:rsid w:val="00727636"/>
    <w:rsid w:val="007302A2"/>
    <w:rsid w:val="0073190E"/>
    <w:rsid w:val="0073191E"/>
    <w:rsid w:val="0073239D"/>
    <w:rsid w:val="007326CE"/>
    <w:rsid w:val="00734466"/>
    <w:rsid w:val="00734651"/>
    <w:rsid w:val="00734910"/>
    <w:rsid w:val="007359C9"/>
    <w:rsid w:val="00737840"/>
    <w:rsid w:val="00737D7A"/>
    <w:rsid w:val="007404C2"/>
    <w:rsid w:val="00740547"/>
    <w:rsid w:val="007414D5"/>
    <w:rsid w:val="00741AF1"/>
    <w:rsid w:val="00741C63"/>
    <w:rsid w:val="00743538"/>
    <w:rsid w:val="00745011"/>
    <w:rsid w:val="00745165"/>
    <w:rsid w:val="0074553B"/>
    <w:rsid w:val="00745F0D"/>
    <w:rsid w:val="0074700A"/>
    <w:rsid w:val="00747EED"/>
    <w:rsid w:val="00751855"/>
    <w:rsid w:val="00752562"/>
    <w:rsid w:val="00752B44"/>
    <w:rsid w:val="0075379C"/>
    <w:rsid w:val="00754214"/>
    <w:rsid w:val="007546DA"/>
    <w:rsid w:val="00754BCE"/>
    <w:rsid w:val="00755AAB"/>
    <w:rsid w:val="00756622"/>
    <w:rsid w:val="00757068"/>
    <w:rsid w:val="00757B0F"/>
    <w:rsid w:val="00761C49"/>
    <w:rsid w:val="00761D37"/>
    <w:rsid w:val="00762674"/>
    <w:rsid w:val="007639A7"/>
    <w:rsid w:val="007643D9"/>
    <w:rsid w:val="00765021"/>
    <w:rsid w:val="0076525B"/>
    <w:rsid w:val="00766A5A"/>
    <w:rsid w:val="00766ABC"/>
    <w:rsid w:val="00766B03"/>
    <w:rsid w:val="00766CBD"/>
    <w:rsid w:val="0076727C"/>
    <w:rsid w:val="007673F6"/>
    <w:rsid w:val="0077005D"/>
    <w:rsid w:val="00770560"/>
    <w:rsid w:val="00770D1A"/>
    <w:rsid w:val="00770FC8"/>
    <w:rsid w:val="0077391E"/>
    <w:rsid w:val="00774286"/>
    <w:rsid w:val="00774DD4"/>
    <w:rsid w:val="00775FF8"/>
    <w:rsid w:val="0077715A"/>
    <w:rsid w:val="00777F50"/>
    <w:rsid w:val="007802BE"/>
    <w:rsid w:val="0078058B"/>
    <w:rsid w:val="00780B40"/>
    <w:rsid w:val="00781591"/>
    <w:rsid w:val="007817AA"/>
    <w:rsid w:val="007819D7"/>
    <w:rsid w:val="00781F13"/>
    <w:rsid w:val="00782D90"/>
    <w:rsid w:val="00784213"/>
    <w:rsid w:val="007849A2"/>
    <w:rsid w:val="007851B7"/>
    <w:rsid w:val="00785F93"/>
    <w:rsid w:val="00787162"/>
    <w:rsid w:val="0078798F"/>
    <w:rsid w:val="0079049B"/>
    <w:rsid w:val="0079081F"/>
    <w:rsid w:val="00791122"/>
    <w:rsid w:val="007912E9"/>
    <w:rsid w:val="0079137B"/>
    <w:rsid w:val="00791F7C"/>
    <w:rsid w:val="00792A6C"/>
    <w:rsid w:val="00792C8E"/>
    <w:rsid w:val="00793A8A"/>
    <w:rsid w:val="00794094"/>
    <w:rsid w:val="007953D5"/>
    <w:rsid w:val="007955CB"/>
    <w:rsid w:val="0079714D"/>
    <w:rsid w:val="007A06D6"/>
    <w:rsid w:val="007A0D10"/>
    <w:rsid w:val="007A1AC3"/>
    <w:rsid w:val="007A2127"/>
    <w:rsid w:val="007A279E"/>
    <w:rsid w:val="007A3103"/>
    <w:rsid w:val="007A3312"/>
    <w:rsid w:val="007A366E"/>
    <w:rsid w:val="007A392F"/>
    <w:rsid w:val="007A3BFC"/>
    <w:rsid w:val="007A3DE6"/>
    <w:rsid w:val="007A5879"/>
    <w:rsid w:val="007A6668"/>
    <w:rsid w:val="007A6E2B"/>
    <w:rsid w:val="007B300F"/>
    <w:rsid w:val="007B3325"/>
    <w:rsid w:val="007B34F6"/>
    <w:rsid w:val="007B3EB6"/>
    <w:rsid w:val="007B3F70"/>
    <w:rsid w:val="007B4D2C"/>
    <w:rsid w:val="007B50C1"/>
    <w:rsid w:val="007B63EC"/>
    <w:rsid w:val="007B6A4F"/>
    <w:rsid w:val="007B79B4"/>
    <w:rsid w:val="007C06FA"/>
    <w:rsid w:val="007C203A"/>
    <w:rsid w:val="007C3DAE"/>
    <w:rsid w:val="007C5B5B"/>
    <w:rsid w:val="007C64BF"/>
    <w:rsid w:val="007C69F5"/>
    <w:rsid w:val="007C6EC8"/>
    <w:rsid w:val="007C792A"/>
    <w:rsid w:val="007D0321"/>
    <w:rsid w:val="007D0437"/>
    <w:rsid w:val="007D086B"/>
    <w:rsid w:val="007D0E49"/>
    <w:rsid w:val="007D12A0"/>
    <w:rsid w:val="007D4074"/>
    <w:rsid w:val="007D4514"/>
    <w:rsid w:val="007D48DC"/>
    <w:rsid w:val="007D51DA"/>
    <w:rsid w:val="007D622F"/>
    <w:rsid w:val="007D6C42"/>
    <w:rsid w:val="007E070D"/>
    <w:rsid w:val="007E1A03"/>
    <w:rsid w:val="007E1B2F"/>
    <w:rsid w:val="007E3C76"/>
    <w:rsid w:val="007E6E7D"/>
    <w:rsid w:val="007E7EE2"/>
    <w:rsid w:val="007F0012"/>
    <w:rsid w:val="007F0982"/>
    <w:rsid w:val="007F203D"/>
    <w:rsid w:val="007F2C10"/>
    <w:rsid w:val="007F32AD"/>
    <w:rsid w:val="007F3C83"/>
    <w:rsid w:val="007F445E"/>
    <w:rsid w:val="007F45D6"/>
    <w:rsid w:val="007F514B"/>
    <w:rsid w:val="007F5B4E"/>
    <w:rsid w:val="007F5FE2"/>
    <w:rsid w:val="007F67B9"/>
    <w:rsid w:val="007F6B45"/>
    <w:rsid w:val="007F6C0F"/>
    <w:rsid w:val="007F7A1C"/>
    <w:rsid w:val="007F7E74"/>
    <w:rsid w:val="00800176"/>
    <w:rsid w:val="00800ADF"/>
    <w:rsid w:val="00800F73"/>
    <w:rsid w:val="00801631"/>
    <w:rsid w:val="00801F91"/>
    <w:rsid w:val="00802636"/>
    <w:rsid w:val="00802726"/>
    <w:rsid w:val="00803EDA"/>
    <w:rsid w:val="00803F1D"/>
    <w:rsid w:val="00804015"/>
    <w:rsid w:val="00804320"/>
    <w:rsid w:val="00805182"/>
    <w:rsid w:val="008054C0"/>
    <w:rsid w:val="008058D3"/>
    <w:rsid w:val="00805969"/>
    <w:rsid w:val="00806848"/>
    <w:rsid w:val="00807506"/>
    <w:rsid w:val="00807911"/>
    <w:rsid w:val="00811ABE"/>
    <w:rsid w:val="00812B78"/>
    <w:rsid w:val="0081396D"/>
    <w:rsid w:val="00813D44"/>
    <w:rsid w:val="008168E3"/>
    <w:rsid w:val="0082019E"/>
    <w:rsid w:val="00820858"/>
    <w:rsid w:val="00820907"/>
    <w:rsid w:val="00820AAD"/>
    <w:rsid w:val="00822147"/>
    <w:rsid w:val="00822796"/>
    <w:rsid w:val="00822E20"/>
    <w:rsid w:val="00822F36"/>
    <w:rsid w:val="00823434"/>
    <w:rsid w:val="0082394D"/>
    <w:rsid w:val="00824624"/>
    <w:rsid w:val="00824AB6"/>
    <w:rsid w:val="008260E2"/>
    <w:rsid w:val="00826503"/>
    <w:rsid w:val="008271F8"/>
    <w:rsid w:val="00827473"/>
    <w:rsid w:val="00831FA7"/>
    <w:rsid w:val="0083247E"/>
    <w:rsid w:val="008324F8"/>
    <w:rsid w:val="00832560"/>
    <w:rsid w:val="00833B71"/>
    <w:rsid w:val="00833EB7"/>
    <w:rsid w:val="0083403C"/>
    <w:rsid w:val="0083403D"/>
    <w:rsid w:val="0083470E"/>
    <w:rsid w:val="008355D4"/>
    <w:rsid w:val="00835895"/>
    <w:rsid w:val="00835A2D"/>
    <w:rsid w:val="008364FB"/>
    <w:rsid w:val="008400DC"/>
    <w:rsid w:val="00843157"/>
    <w:rsid w:val="0084364E"/>
    <w:rsid w:val="00844132"/>
    <w:rsid w:val="00844F0B"/>
    <w:rsid w:val="0084582D"/>
    <w:rsid w:val="00845E8E"/>
    <w:rsid w:val="00847383"/>
    <w:rsid w:val="008475F0"/>
    <w:rsid w:val="00851BA5"/>
    <w:rsid w:val="008521FF"/>
    <w:rsid w:val="00854522"/>
    <w:rsid w:val="00854C72"/>
    <w:rsid w:val="00855600"/>
    <w:rsid w:val="0085612F"/>
    <w:rsid w:val="008569D2"/>
    <w:rsid w:val="00857414"/>
    <w:rsid w:val="00857E08"/>
    <w:rsid w:val="008601D5"/>
    <w:rsid w:val="00860910"/>
    <w:rsid w:val="0086094D"/>
    <w:rsid w:val="00860B45"/>
    <w:rsid w:val="00860C43"/>
    <w:rsid w:val="008615E9"/>
    <w:rsid w:val="0086165A"/>
    <w:rsid w:val="008620E2"/>
    <w:rsid w:val="00862B25"/>
    <w:rsid w:val="00863403"/>
    <w:rsid w:val="008648D2"/>
    <w:rsid w:val="008649E4"/>
    <w:rsid w:val="00864F01"/>
    <w:rsid w:val="00865137"/>
    <w:rsid w:val="0086554C"/>
    <w:rsid w:val="00867E48"/>
    <w:rsid w:val="008708A2"/>
    <w:rsid w:val="00871068"/>
    <w:rsid w:val="008717BB"/>
    <w:rsid w:val="00871AD1"/>
    <w:rsid w:val="00871C4C"/>
    <w:rsid w:val="00871EA5"/>
    <w:rsid w:val="00873064"/>
    <w:rsid w:val="00873B02"/>
    <w:rsid w:val="00873C52"/>
    <w:rsid w:val="00874F63"/>
    <w:rsid w:val="0087550B"/>
    <w:rsid w:val="00875645"/>
    <w:rsid w:val="00875ACA"/>
    <w:rsid w:val="00876629"/>
    <w:rsid w:val="008766E5"/>
    <w:rsid w:val="00876F59"/>
    <w:rsid w:val="00877268"/>
    <w:rsid w:val="00877420"/>
    <w:rsid w:val="00877A65"/>
    <w:rsid w:val="0088098D"/>
    <w:rsid w:val="008812B7"/>
    <w:rsid w:val="008819C0"/>
    <w:rsid w:val="00881CDA"/>
    <w:rsid w:val="00882F8A"/>
    <w:rsid w:val="008844AF"/>
    <w:rsid w:val="008849A9"/>
    <w:rsid w:val="008865BF"/>
    <w:rsid w:val="00886AF8"/>
    <w:rsid w:val="0088753D"/>
    <w:rsid w:val="00887E6C"/>
    <w:rsid w:val="00891125"/>
    <w:rsid w:val="0089121F"/>
    <w:rsid w:val="00891F81"/>
    <w:rsid w:val="008921E4"/>
    <w:rsid w:val="0089378C"/>
    <w:rsid w:val="0089531F"/>
    <w:rsid w:val="00896654"/>
    <w:rsid w:val="008A1CCA"/>
    <w:rsid w:val="008A1DCB"/>
    <w:rsid w:val="008A2C77"/>
    <w:rsid w:val="008A46F1"/>
    <w:rsid w:val="008A4867"/>
    <w:rsid w:val="008A4A31"/>
    <w:rsid w:val="008A4A7A"/>
    <w:rsid w:val="008A5DD0"/>
    <w:rsid w:val="008A6F97"/>
    <w:rsid w:val="008A70FC"/>
    <w:rsid w:val="008A7177"/>
    <w:rsid w:val="008A724F"/>
    <w:rsid w:val="008A74A5"/>
    <w:rsid w:val="008B0144"/>
    <w:rsid w:val="008B02E2"/>
    <w:rsid w:val="008B120C"/>
    <w:rsid w:val="008B1379"/>
    <w:rsid w:val="008B178F"/>
    <w:rsid w:val="008B2198"/>
    <w:rsid w:val="008B26FD"/>
    <w:rsid w:val="008B27B8"/>
    <w:rsid w:val="008B2BEB"/>
    <w:rsid w:val="008B2D21"/>
    <w:rsid w:val="008B342D"/>
    <w:rsid w:val="008B3684"/>
    <w:rsid w:val="008B37D1"/>
    <w:rsid w:val="008B3DAD"/>
    <w:rsid w:val="008B3F93"/>
    <w:rsid w:val="008B4781"/>
    <w:rsid w:val="008B48B9"/>
    <w:rsid w:val="008B556E"/>
    <w:rsid w:val="008B61BA"/>
    <w:rsid w:val="008B658C"/>
    <w:rsid w:val="008B79CB"/>
    <w:rsid w:val="008B7A67"/>
    <w:rsid w:val="008C0C95"/>
    <w:rsid w:val="008C16FF"/>
    <w:rsid w:val="008C1D6F"/>
    <w:rsid w:val="008C209A"/>
    <w:rsid w:val="008C34DD"/>
    <w:rsid w:val="008C3999"/>
    <w:rsid w:val="008C3F86"/>
    <w:rsid w:val="008C4227"/>
    <w:rsid w:val="008C46A5"/>
    <w:rsid w:val="008C64CA"/>
    <w:rsid w:val="008C65B3"/>
    <w:rsid w:val="008C72E1"/>
    <w:rsid w:val="008C74BD"/>
    <w:rsid w:val="008C767D"/>
    <w:rsid w:val="008D1153"/>
    <w:rsid w:val="008D1957"/>
    <w:rsid w:val="008D3EF1"/>
    <w:rsid w:val="008D44C7"/>
    <w:rsid w:val="008D4800"/>
    <w:rsid w:val="008D4FC7"/>
    <w:rsid w:val="008D5482"/>
    <w:rsid w:val="008D5CCC"/>
    <w:rsid w:val="008E1255"/>
    <w:rsid w:val="008E1287"/>
    <w:rsid w:val="008E1B42"/>
    <w:rsid w:val="008E29D4"/>
    <w:rsid w:val="008E3AD3"/>
    <w:rsid w:val="008E4009"/>
    <w:rsid w:val="008E4375"/>
    <w:rsid w:val="008E5D00"/>
    <w:rsid w:val="008E6122"/>
    <w:rsid w:val="008E6E2E"/>
    <w:rsid w:val="008E7976"/>
    <w:rsid w:val="008E7BD8"/>
    <w:rsid w:val="008F1053"/>
    <w:rsid w:val="008F10EC"/>
    <w:rsid w:val="008F1A5A"/>
    <w:rsid w:val="008F2BD4"/>
    <w:rsid w:val="008F2CB4"/>
    <w:rsid w:val="008F3024"/>
    <w:rsid w:val="008F3924"/>
    <w:rsid w:val="008F4174"/>
    <w:rsid w:val="008F48DD"/>
    <w:rsid w:val="008F5855"/>
    <w:rsid w:val="008F5D47"/>
    <w:rsid w:val="008F68A3"/>
    <w:rsid w:val="008F7B4A"/>
    <w:rsid w:val="00900466"/>
    <w:rsid w:val="00900D63"/>
    <w:rsid w:val="0090134C"/>
    <w:rsid w:val="009018EE"/>
    <w:rsid w:val="00901CCE"/>
    <w:rsid w:val="009024C0"/>
    <w:rsid w:val="009034A3"/>
    <w:rsid w:val="00903545"/>
    <w:rsid w:val="009035A9"/>
    <w:rsid w:val="009040C2"/>
    <w:rsid w:val="009051BE"/>
    <w:rsid w:val="00905A27"/>
    <w:rsid w:val="00905DF2"/>
    <w:rsid w:val="00905FCA"/>
    <w:rsid w:val="0090761A"/>
    <w:rsid w:val="0090777B"/>
    <w:rsid w:val="00907993"/>
    <w:rsid w:val="00910618"/>
    <w:rsid w:val="009119D9"/>
    <w:rsid w:val="009123DF"/>
    <w:rsid w:val="0091286C"/>
    <w:rsid w:val="00912B8C"/>
    <w:rsid w:val="0091376D"/>
    <w:rsid w:val="00913A25"/>
    <w:rsid w:val="00913CFE"/>
    <w:rsid w:val="00914448"/>
    <w:rsid w:val="009150AB"/>
    <w:rsid w:val="00915C6D"/>
    <w:rsid w:val="00916FBC"/>
    <w:rsid w:val="00917ACD"/>
    <w:rsid w:val="00920046"/>
    <w:rsid w:val="00920679"/>
    <w:rsid w:val="009209D6"/>
    <w:rsid w:val="009216E5"/>
    <w:rsid w:val="00922E06"/>
    <w:rsid w:val="00922E16"/>
    <w:rsid w:val="009235E5"/>
    <w:rsid w:val="00923A77"/>
    <w:rsid w:val="00924238"/>
    <w:rsid w:val="009246B2"/>
    <w:rsid w:val="00926E74"/>
    <w:rsid w:val="0092718D"/>
    <w:rsid w:val="00930B24"/>
    <w:rsid w:val="00930C4B"/>
    <w:rsid w:val="00931C67"/>
    <w:rsid w:val="00931DB7"/>
    <w:rsid w:val="0093211B"/>
    <w:rsid w:val="009321CB"/>
    <w:rsid w:val="00932DC7"/>
    <w:rsid w:val="00933011"/>
    <w:rsid w:val="00933306"/>
    <w:rsid w:val="009334DB"/>
    <w:rsid w:val="009368FB"/>
    <w:rsid w:val="0093692F"/>
    <w:rsid w:val="00937A98"/>
    <w:rsid w:val="00940FFA"/>
    <w:rsid w:val="009423BF"/>
    <w:rsid w:val="00942A12"/>
    <w:rsid w:val="00942BE3"/>
    <w:rsid w:val="00943F6D"/>
    <w:rsid w:val="00944153"/>
    <w:rsid w:val="00944848"/>
    <w:rsid w:val="009448CB"/>
    <w:rsid w:val="00944D72"/>
    <w:rsid w:val="00944E80"/>
    <w:rsid w:val="00947AD2"/>
    <w:rsid w:val="00950DBB"/>
    <w:rsid w:val="00950F93"/>
    <w:rsid w:val="00951761"/>
    <w:rsid w:val="00951832"/>
    <w:rsid w:val="00951B77"/>
    <w:rsid w:val="00951CB3"/>
    <w:rsid w:val="00953FC8"/>
    <w:rsid w:val="00954348"/>
    <w:rsid w:val="00954843"/>
    <w:rsid w:val="00954CEC"/>
    <w:rsid w:val="00955463"/>
    <w:rsid w:val="009557DF"/>
    <w:rsid w:val="00955EC0"/>
    <w:rsid w:val="009561BD"/>
    <w:rsid w:val="00956710"/>
    <w:rsid w:val="00961242"/>
    <w:rsid w:val="0096154D"/>
    <w:rsid w:val="00961D4F"/>
    <w:rsid w:val="00963505"/>
    <w:rsid w:val="00964DD4"/>
    <w:rsid w:val="00964FBF"/>
    <w:rsid w:val="00965636"/>
    <w:rsid w:val="009658F3"/>
    <w:rsid w:val="009669E4"/>
    <w:rsid w:val="009677BF"/>
    <w:rsid w:val="00967D90"/>
    <w:rsid w:val="00970499"/>
    <w:rsid w:val="00970D1F"/>
    <w:rsid w:val="009714DF"/>
    <w:rsid w:val="00971565"/>
    <w:rsid w:val="0097494C"/>
    <w:rsid w:val="009750D9"/>
    <w:rsid w:val="00976BCB"/>
    <w:rsid w:val="00976F19"/>
    <w:rsid w:val="00977327"/>
    <w:rsid w:val="00980C72"/>
    <w:rsid w:val="0098142A"/>
    <w:rsid w:val="00981C7F"/>
    <w:rsid w:val="00982EFB"/>
    <w:rsid w:val="00983219"/>
    <w:rsid w:val="00985B8F"/>
    <w:rsid w:val="00985BF8"/>
    <w:rsid w:val="00987073"/>
    <w:rsid w:val="009875D5"/>
    <w:rsid w:val="00990E61"/>
    <w:rsid w:val="009930A0"/>
    <w:rsid w:val="009937F3"/>
    <w:rsid w:val="0099395A"/>
    <w:rsid w:val="0099495A"/>
    <w:rsid w:val="00995051"/>
    <w:rsid w:val="00995368"/>
    <w:rsid w:val="00995B14"/>
    <w:rsid w:val="009961CD"/>
    <w:rsid w:val="009961D5"/>
    <w:rsid w:val="009965B9"/>
    <w:rsid w:val="00997B41"/>
    <w:rsid w:val="00997CB0"/>
    <w:rsid w:val="009A0362"/>
    <w:rsid w:val="009A0950"/>
    <w:rsid w:val="009A12E9"/>
    <w:rsid w:val="009A2694"/>
    <w:rsid w:val="009A3EF2"/>
    <w:rsid w:val="009A4A24"/>
    <w:rsid w:val="009A4CB3"/>
    <w:rsid w:val="009A4E18"/>
    <w:rsid w:val="009A5747"/>
    <w:rsid w:val="009A58AF"/>
    <w:rsid w:val="009A6AC6"/>
    <w:rsid w:val="009B0607"/>
    <w:rsid w:val="009B1719"/>
    <w:rsid w:val="009B191D"/>
    <w:rsid w:val="009B2631"/>
    <w:rsid w:val="009B471D"/>
    <w:rsid w:val="009B4A95"/>
    <w:rsid w:val="009B4F7E"/>
    <w:rsid w:val="009B4FFC"/>
    <w:rsid w:val="009B5B62"/>
    <w:rsid w:val="009B5B66"/>
    <w:rsid w:val="009B675E"/>
    <w:rsid w:val="009B6D5C"/>
    <w:rsid w:val="009B6F05"/>
    <w:rsid w:val="009B6F1B"/>
    <w:rsid w:val="009B78DB"/>
    <w:rsid w:val="009B7E14"/>
    <w:rsid w:val="009B7E58"/>
    <w:rsid w:val="009C078D"/>
    <w:rsid w:val="009C0F4C"/>
    <w:rsid w:val="009C0F90"/>
    <w:rsid w:val="009C1F8E"/>
    <w:rsid w:val="009C1FAA"/>
    <w:rsid w:val="009C280D"/>
    <w:rsid w:val="009C41BA"/>
    <w:rsid w:val="009C4B88"/>
    <w:rsid w:val="009C51C1"/>
    <w:rsid w:val="009C6E88"/>
    <w:rsid w:val="009C7027"/>
    <w:rsid w:val="009D05D9"/>
    <w:rsid w:val="009D0E6B"/>
    <w:rsid w:val="009D1483"/>
    <w:rsid w:val="009D148F"/>
    <w:rsid w:val="009D1740"/>
    <w:rsid w:val="009D18D8"/>
    <w:rsid w:val="009D1F59"/>
    <w:rsid w:val="009D2235"/>
    <w:rsid w:val="009D2478"/>
    <w:rsid w:val="009D31AF"/>
    <w:rsid w:val="009D37C7"/>
    <w:rsid w:val="009D3CCE"/>
    <w:rsid w:val="009D3D52"/>
    <w:rsid w:val="009D3DAC"/>
    <w:rsid w:val="009D5832"/>
    <w:rsid w:val="009D5BB3"/>
    <w:rsid w:val="009D63B2"/>
    <w:rsid w:val="009D74F9"/>
    <w:rsid w:val="009D794A"/>
    <w:rsid w:val="009E13AB"/>
    <w:rsid w:val="009E1B4C"/>
    <w:rsid w:val="009E2217"/>
    <w:rsid w:val="009E2B24"/>
    <w:rsid w:val="009E2DF0"/>
    <w:rsid w:val="009E7095"/>
    <w:rsid w:val="009F201A"/>
    <w:rsid w:val="009F2153"/>
    <w:rsid w:val="009F2210"/>
    <w:rsid w:val="009F307E"/>
    <w:rsid w:val="009F330B"/>
    <w:rsid w:val="009F3DA0"/>
    <w:rsid w:val="009F4D8B"/>
    <w:rsid w:val="009F6CA4"/>
    <w:rsid w:val="009F731F"/>
    <w:rsid w:val="009F7BD0"/>
    <w:rsid w:val="00A0049A"/>
    <w:rsid w:val="00A00D6B"/>
    <w:rsid w:val="00A01A09"/>
    <w:rsid w:val="00A036E1"/>
    <w:rsid w:val="00A039B9"/>
    <w:rsid w:val="00A043E9"/>
    <w:rsid w:val="00A04F75"/>
    <w:rsid w:val="00A0549F"/>
    <w:rsid w:val="00A056A5"/>
    <w:rsid w:val="00A05D89"/>
    <w:rsid w:val="00A05E75"/>
    <w:rsid w:val="00A06A7E"/>
    <w:rsid w:val="00A07721"/>
    <w:rsid w:val="00A07AE8"/>
    <w:rsid w:val="00A07C00"/>
    <w:rsid w:val="00A103B0"/>
    <w:rsid w:val="00A10A57"/>
    <w:rsid w:val="00A11295"/>
    <w:rsid w:val="00A12D3A"/>
    <w:rsid w:val="00A1338A"/>
    <w:rsid w:val="00A136BF"/>
    <w:rsid w:val="00A13A6F"/>
    <w:rsid w:val="00A13E0A"/>
    <w:rsid w:val="00A172A3"/>
    <w:rsid w:val="00A179A5"/>
    <w:rsid w:val="00A20786"/>
    <w:rsid w:val="00A2305D"/>
    <w:rsid w:val="00A234C9"/>
    <w:rsid w:val="00A236EC"/>
    <w:rsid w:val="00A23BBD"/>
    <w:rsid w:val="00A23C26"/>
    <w:rsid w:val="00A23EC8"/>
    <w:rsid w:val="00A242F1"/>
    <w:rsid w:val="00A24A91"/>
    <w:rsid w:val="00A26EA8"/>
    <w:rsid w:val="00A27266"/>
    <w:rsid w:val="00A2759E"/>
    <w:rsid w:val="00A27824"/>
    <w:rsid w:val="00A27C6F"/>
    <w:rsid w:val="00A27CF1"/>
    <w:rsid w:val="00A303C9"/>
    <w:rsid w:val="00A3134C"/>
    <w:rsid w:val="00A3357D"/>
    <w:rsid w:val="00A36E32"/>
    <w:rsid w:val="00A37400"/>
    <w:rsid w:val="00A375A6"/>
    <w:rsid w:val="00A411D8"/>
    <w:rsid w:val="00A419F5"/>
    <w:rsid w:val="00A41AAF"/>
    <w:rsid w:val="00A41D26"/>
    <w:rsid w:val="00A42347"/>
    <w:rsid w:val="00A426CB"/>
    <w:rsid w:val="00A43E5B"/>
    <w:rsid w:val="00A44550"/>
    <w:rsid w:val="00A44C7B"/>
    <w:rsid w:val="00A46887"/>
    <w:rsid w:val="00A46C97"/>
    <w:rsid w:val="00A47043"/>
    <w:rsid w:val="00A47E7D"/>
    <w:rsid w:val="00A47EBE"/>
    <w:rsid w:val="00A5153B"/>
    <w:rsid w:val="00A51A0C"/>
    <w:rsid w:val="00A524D7"/>
    <w:rsid w:val="00A5252D"/>
    <w:rsid w:val="00A529E5"/>
    <w:rsid w:val="00A536C2"/>
    <w:rsid w:val="00A5373F"/>
    <w:rsid w:val="00A53D6E"/>
    <w:rsid w:val="00A541C9"/>
    <w:rsid w:val="00A5547C"/>
    <w:rsid w:val="00A55B9A"/>
    <w:rsid w:val="00A55F2C"/>
    <w:rsid w:val="00A56518"/>
    <w:rsid w:val="00A570B7"/>
    <w:rsid w:val="00A57461"/>
    <w:rsid w:val="00A57C80"/>
    <w:rsid w:val="00A57E76"/>
    <w:rsid w:val="00A60E50"/>
    <w:rsid w:val="00A61831"/>
    <w:rsid w:val="00A61ABB"/>
    <w:rsid w:val="00A628E5"/>
    <w:rsid w:val="00A63926"/>
    <w:rsid w:val="00A6468C"/>
    <w:rsid w:val="00A65107"/>
    <w:rsid w:val="00A6775B"/>
    <w:rsid w:val="00A70663"/>
    <w:rsid w:val="00A718B3"/>
    <w:rsid w:val="00A726AF"/>
    <w:rsid w:val="00A73914"/>
    <w:rsid w:val="00A74FFA"/>
    <w:rsid w:val="00A75F49"/>
    <w:rsid w:val="00A76457"/>
    <w:rsid w:val="00A77560"/>
    <w:rsid w:val="00A77803"/>
    <w:rsid w:val="00A77945"/>
    <w:rsid w:val="00A802D8"/>
    <w:rsid w:val="00A8039D"/>
    <w:rsid w:val="00A80A7C"/>
    <w:rsid w:val="00A811BC"/>
    <w:rsid w:val="00A82FB5"/>
    <w:rsid w:val="00A83718"/>
    <w:rsid w:val="00A83B52"/>
    <w:rsid w:val="00A8416C"/>
    <w:rsid w:val="00A841AF"/>
    <w:rsid w:val="00A84AF4"/>
    <w:rsid w:val="00A857B9"/>
    <w:rsid w:val="00A86187"/>
    <w:rsid w:val="00A87DA2"/>
    <w:rsid w:val="00A87EFB"/>
    <w:rsid w:val="00A922C7"/>
    <w:rsid w:val="00A9367B"/>
    <w:rsid w:val="00A936BC"/>
    <w:rsid w:val="00A936CF"/>
    <w:rsid w:val="00A95494"/>
    <w:rsid w:val="00A97157"/>
    <w:rsid w:val="00A97FA7"/>
    <w:rsid w:val="00AA06D1"/>
    <w:rsid w:val="00AA08A3"/>
    <w:rsid w:val="00AA0931"/>
    <w:rsid w:val="00AA0B64"/>
    <w:rsid w:val="00AA0D19"/>
    <w:rsid w:val="00AA1365"/>
    <w:rsid w:val="00AA25F7"/>
    <w:rsid w:val="00AA2AEA"/>
    <w:rsid w:val="00AA2F62"/>
    <w:rsid w:val="00AA306A"/>
    <w:rsid w:val="00AA5E1E"/>
    <w:rsid w:val="00AA5E3C"/>
    <w:rsid w:val="00AA615A"/>
    <w:rsid w:val="00AA69E0"/>
    <w:rsid w:val="00AA748F"/>
    <w:rsid w:val="00AA79C3"/>
    <w:rsid w:val="00AA7B9F"/>
    <w:rsid w:val="00AB05ED"/>
    <w:rsid w:val="00AB06F5"/>
    <w:rsid w:val="00AB0F88"/>
    <w:rsid w:val="00AB145F"/>
    <w:rsid w:val="00AB1B70"/>
    <w:rsid w:val="00AB1C5C"/>
    <w:rsid w:val="00AB322F"/>
    <w:rsid w:val="00AB3F87"/>
    <w:rsid w:val="00AB4BA0"/>
    <w:rsid w:val="00AB4D88"/>
    <w:rsid w:val="00AB5141"/>
    <w:rsid w:val="00AB548A"/>
    <w:rsid w:val="00AB7114"/>
    <w:rsid w:val="00AB7DFD"/>
    <w:rsid w:val="00AC00A9"/>
    <w:rsid w:val="00AC034A"/>
    <w:rsid w:val="00AC1F34"/>
    <w:rsid w:val="00AC21C6"/>
    <w:rsid w:val="00AC26D9"/>
    <w:rsid w:val="00AC3000"/>
    <w:rsid w:val="00AC32FC"/>
    <w:rsid w:val="00AC3D05"/>
    <w:rsid w:val="00AC4091"/>
    <w:rsid w:val="00AC495D"/>
    <w:rsid w:val="00AC4E24"/>
    <w:rsid w:val="00AC5086"/>
    <w:rsid w:val="00AC50AD"/>
    <w:rsid w:val="00AC5274"/>
    <w:rsid w:val="00AC5FD0"/>
    <w:rsid w:val="00AC67A8"/>
    <w:rsid w:val="00AC6E40"/>
    <w:rsid w:val="00AC6F56"/>
    <w:rsid w:val="00AC7D5D"/>
    <w:rsid w:val="00AC7EE4"/>
    <w:rsid w:val="00AD0AF7"/>
    <w:rsid w:val="00AD0F15"/>
    <w:rsid w:val="00AD150B"/>
    <w:rsid w:val="00AD2364"/>
    <w:rsid w:val="00AD2712"/>
    <w:rsid w:val="00AD331A"/>
    <w:rsid w:val="00AD3909"/>
    <w:rsid w:val="00AD4AE0"/>
    <w:rsid w:val="00AD5229"/>
    <w:rsid w:val="00AD5A0C"/>
    <w:rsid w:val="00AD5A63"/>
    <w:rsid w:val="00AD5AE4"/>
    <w:rsid w:val="00AD5BC2"/>
    <w:rsid w:val="00AD5F91"/>
    <w:rsid w:val="00AD68A4"/>
    <w:rsid w:val="00AD6FC6"/>
    <w:rsid w:val="00AE0E46"/>
    <w:rsid w:val="00AE2C3E"/>
    <w:rsid w:val="00AE2EC2"/>
    <w:rsid w:val="00AE3360"/>
    <w:rsid w:val="00AE3521"/>
    <w:rsid w:val="00AE3870"/>
    <w:rsid w:val="00AE3AD6"/>
    <w:rsid w:val="00AE40F4"/>
    <w:rsid w:val="00AE4406"/>
    <w:rsid w:val="00AE44C2"/>
    <w:rsid w:val="00AE4FCB"/>
    <w:rsid w:val="00AE5CFE"/>
    <w:rsid w:val="00AE6136"/>
    <w:rsid w:val="00AE615E"/>
    <w:rsid w:val="00AE7286"/>
    <w:rsid w:val="00AE7BB8"/>
    <w:rsid w:val="00AF0AD8"/>
    <w:rsid w:val="00AF0BD1"/>
    <w:rsid w:val="00AF14C6"/>
    <w:rsid w:val="00AF1606"/>
    <w:rsid w:val="00AF20A0"/>
    <w:rsid w:val="00AF23C6"/>
    <w:rsid w:val="00AF2737"/>
    <w:rsid w:val="00AF2A39"/>
    <w:rsid w:val="00AF3ED3"/>
    <w:rsid w:val="00AF4E54"/>
    <w:rsid w:val="00AF4EB7"/>
    <w:rsid w:val="00AF5098"/>
    <w:rsid w:val="00AF53A2"/>
    <w:rsid w:val="00AF62FA"/>
    <w:rsid w:val="00AF6EF8"/>
    <w:rsid w:val="00AF79E7"/>
    <w:rsid w:val="00B00FCE"/>
    <w:rsid w:val="00B01EEB"/>
    <w:rsid w:val="00B03C9C"/>
    <w:rsid w:val="00B051E2"/>
    <w:rsid w:val="00B05A70"/>
    <w:rsid w:val="00B0692E"/>
    <w:rsid w:val="00B071B0"/>
    <w:rsid w:val="00B076A4"/>
    <w:rsid w:val="00B07F76"/>
    <w:rsid w:val="00B11ABA"/>
    <w:rsid w:val="00B11E22"/>
    <w:rsid w:val="00B11FEC"/>
    <w:rsid w:val="00B12364"/>
    <w:rsid w:val="00B123E9"/>
    <w:rsid w:val="00B12949"/>
    <w:rsid w:val="00B13627"/>
    <w:rsid w:val="00B1464F"/>
    <w:rsid w:val="00B14710"/>
    <w:rsid w:val="00B14890"/>
    <w:rsid w:val="00B14E7B"/>
    <w:rsid w:val="00B154B3"/>
    <w:rsid w:val="00B15EFB"/>
    <w:rsid w:val="00B160E0"/>
    <w:rsid w:val="00B17BDA"/>
    <w:rsid w:val="00B20392"/>
    <w:rsid w:val="00B20639"/>
    <w:rsid w:val="00B2071F"/>
    <w:rsid w:val="00B21F3A"/>
    <w:rsid w:val="00B22443"/>
    <w:rsid w:val="00B22AAC"/>
    <w:rsid w:val="00B22FF5"/>
    <w:rsid w:val="00B231AD"/>
    <w:rsid w:val="00B23239"/>
    <w:rsid w:val="00B2374E"/>
    <w:rsid w:val="00B25763"/>
    <w:rsid w:val="00B25BAC"/>
    <w:rsid w:val="00B26001"/>
    <w:rsid w:val="00B262C5"/>
    <w:rsid w:val="00B26333"/>
    <w:rsid w:val="00B2640C"/>
    <w:rsid w:val="00B272D3"/>
    <w:rsid w:val="00B274A0"/>
    <w:rsid w:val="00B27D6B"/>
    <w:rsid w:val="00B30606"/>
    <w:rsid w:val="00B30915"/>
    <w:rsid w:val="00B3152C"/>
    <w:rsid w:val="00B31917"/>
    <w:rsid w:val="00B319E4"/>
    <w:rsid w:val="00B31FCA"/>
    <w:rsid w:val="00B323BA"/>
    <w:rsid w:val="00B32F78"/>
    <w:rsid w:val="00B3325E"/>
    <w:rsid w:val="00B33334"/>
    <w:rsid w:val="00B334E5"/>
    <w:rsid w:val="00B33D0D"/>
    <w:rsid w:val="00B34B31"/>
    <w:rsid w:val="00B354BB"/>
    <w:rsid w:val="00B361E7"/>
    <w:rsid w:val="00B36E02"/>
    <w:rsid w:val="00B4273B"/>
    <w:rsid w:val="00B431F2"/>
    <w:rsid w:val="00B4362A"/>
    <w:rsid w:val="00B43FCE"/>
    <w:rsid w:val="00B4498E"/>
    <w:rsid w:val="00B45189"/>
    <w:rsid w:val="00B45B1B"/>
    <w:rsid w:val="00B45B93"/>
    <w:rsid w:val="00B4615B"/>
    <w:rsid w:val="00B46FBB"/>
    <w:rsid w:val="00B47608"/>
    <w:rsid w:val="00B47959"/>
    <w:rsid w:val="00B47D47"/>
    <w:rsid w:val="00B50250"/>
    <w:rsid w:val="00B50BAC"/>
    <w:rsid w:val="00B51CD7"/>
    <w:rsid w:val="00B528A5"/>
    <w:rsid w:val="00B52FFD"/>
    <w:rsid w:val="00B533BC"/>
    <w:rsid w:val="00B539DE"/>
    <w:rsid w:val="00B53B89"/>
    <w:rsid w:val="00B53BC7"/>
    <w:rsid w:val="00B53D4D"/>
    <w:rsid w:val="00B53E0C"/>
    <w:rsid w:val="00B53FD5"/>
    <w:rsid w:val="00B54A19"/>
    <w:rsid w:val="00B5569D"/>
    <w:rsid w:val="00B5633A"/>
    <w:rsid w:val="00B56B1B"/>
    <w:rsid w:val="00B57379"/>
    <w:rsid w:val="00B60343"/>
    <w:rsid w:val="00B6067E"/>
    <w:rsid w:val="00B61275"/>
    <w:rsid w:val="00B6202F"/>
    <w:rsid w:val="00B62087"/>
    <w:rsid w:val="00B6265F"/>
    <w:rsid w:val="00B62B16"/>
    <w:rsid w:val="00B6374B"/>
    <w:rsid w:val="00B6458A"/>
    <w:rsid w:val="00B647A0"/>
    <w:rsid w:val="00B64F5E"/>
    <w:rsid w:val="00B653C5"/>
    <w:rsid w:val="00B65505"/>
    <w:rsid w:val="00B65972"/>
    <w:rsid w:val="00B65E9B"/>
    <w:rsid w:val="00B66261"/>
    <w:rsid w:val="00B677F3"/>
    <w:rsid w:val="00B67A05"/>
    <w:rsid w:val="00B72B83"/>
    <w:rsid w:val="00B72E33"/>
    <w:rsid w:val="00B73A09"/>
    <w:rsid w:val="00B73C44"/>
    <w:rsid w:val="00B73E2C"/>
    <w:rsid w:val="00B7412C"/>
    <w:rsid w:val="00B74607"/>
    <w:rsid w:val="00B754E3"/>
    <w:rsid w:val="00B75537"/>
    <w:rsid w:val="00B75679"/>
    <w:rsid w:val="00B76476"/>
    <w:rsid w:val="00B766A5"/>
    <w:rsid w:val="00B76D80"/>
    <w:rsid w:val="00B76F46"/>
    <w:rsid w:val="00B77754"/>
    <w:rsid w:val="00B77A76"/>
    <w:rsid w:val="00B77AF9"/>
    <w:rsid w:val="00B80C7B"/>
    <w:rsid w:val="00B80D03"/>
    <w:rsid w:val="00B8114B"/>
    <w:rsid w:val="00B81592"/>
    <w:rsid w:val="00B81CC8"/>
    <w:rsid w:val="00B83A87"/>
    <w:rsid w:val="00B84876"/>
    <w:rsid w:val="00B84D96"/>
    <w:rsid w:val="00B84F87"/>
    <w:rsid w:val="00B85F02"/>
    <w:rsid w:val="00B86383"/>
    <w:rsid w:val="00B905F7"/>
    <w:rsid w:val="00B9133F"/>
    <w:rsid w:val="00B91627"/>
    <w:rsid w:val="00B9184B"/>
    <w:rsid w:val="00B91C91"/>
    <w:rsid w:val="00B9230B"/>
    <w:rsid w:val="00B92369"/>
    <w:rsid w:val="00B930E2"/>
    <w:rsid w:val="00B93480"/>
    <w:rsid w:val="00B942A6"/>
    <w:rsid w:val="00B97CA1"/>
    <w:rsid w:val="00BA01D0"/>
    <w:rsid w:val="00BA055F"/>
    <w:rsid w:val="00BA0C89"/>
    <w:rsid w:val="00BA3ACC"/>
    <w:rsid w:val="00BA3EDD"/>
    <w:rsid w:val="00BA4620"/>
    <w:rsid w:val="00BA4ADC"/>
    <w:rsid w:val="00BA5A28"/>
    <w:rsid w:val="00BA608E"/>
    <w:rsid w:val="00BA7F21"/>
    <w:rsid w:val="00BB0BF6"/>
    <w:rsid w:val="00BB0C6C"/>
    <w:rsid w:val="00BB0F31"/>
    <w:rsid w:val="00BB1408"/>
    <w:rsid w:val="00BB1E96"/>
    <w:rsid w:val="00BB22C5"/>
    <w:rsid w:val="00BB2E40"/>
    <w:rsid w:val="00BB392A"/>
    <w:rsid w:val="00BB47EC"/>
    <w:rsid w:val="00BB5126"/>
    <w:rsid w:val="00BB5E40"/>
    <w:rsid w:val="00BB656D"/>
    <w:rsid w:val="00BB6AC6"/>
    <w:rsid w:val="00BB6DCA"/>
    <w:rsid w:val="00BB7BFD"/>
    <w:rsid w:val="00BB7DF5"/>
    <w:rsid w:val="00BB7ECE"/>
    <w:rsid w:val="00BC0115"/>
    <w:rsid w:val="00BC12ED"/>
    <w:rsid w:val="00BC1D26"/>
    <w:rsid w:val="00BC1D43"/>
    <w:rsid w:val="00BC3038"/>
    <w:rsid w:val="00BC439B"/>
    <w:rsid w:val="00BC4D50"/>
    <w:rsid w:val="00BC4DB3"/>
    <w:rsid w:val="00BC5072"/>
    <w:rsid w:val="00BC555C"/>
    <w:rsid w:val="00BC5574"/>
    <w:rsid w:val="00BC5FC5"/>
    <w:rsid w:val="00BC76D3"/>
    <w:rsid w:val="00BC79B7"/>
    <w:rsid w:val="00BC7CC3"/>
    <w:rsid w:val="00BC7F97"/>
    <w:rsid w:val="00BD08D5"/>
    <w:rsid w:val="00BD132D"/>
    <w:rsid w:val="00BD2200"/>
    <w:rsid w:val="00BD25B5"/>
    <w:rsid w:val="00BD3BFD"/>
    <w:rsid w:val="00BD462D"/>
    <w:rsid w:val="00BD4968"/>
    <w:rsid w:val="00BD5118"/>
    <w:rsid w:val="00BD7DC9"/>
    <w:rsid w:val="00BE2B25"/>
    <w:rsid w:val="00BE3805"/>
    <w:rsid w:val="00BE3A6C"/>
    <w:rsid w:val="00BE460F"/>
    <w:rsid w:val="00BE47FC"/>
    <w:rsid w:val="00BE4CD1"/>
    <w:rsid w:val="00BE59D5"/>
    <w:rsid w:val="00BE6156"/>
    <w:rsid w:val="00BE6571"/>
    <w:rsid w:val="00BE6E63"/>
    <w:rsid w:val="00BE713A"/>
    <w:rsid w:val="00BE7ADD"/>
    <w:rsid w:val="00BF04B2"/>
    <w:rsid w:val="00BF0CB3"/>
    <w:rsid w:val="00BF1912"/>
    <w:rsid w:val="00BF25B9"/>
    <w:rsid w:val="00BF2DE9"/>
    <w:rsid w:val="00BF30FF"/>
    <w:rsid w:val="00BF38AB"/>
    <w:rsid w:val="00BF3B66"/>
    <w:rsid w:val="00BF3F65"/>
    <w:rsid w:val="00BF4092"/>
    <w:rsid w:val="00BF4AFD"/>
    <w:rsid w:val="00BF4E8D"/>
    <w:rsid w:val="00BF54A9"/>
    <w:rsid w:val="00BF560A"/>
    <w:rsid w:val="00BF5944"/>
    <w:rsid w:val="00BF6266"/>
    <w:rsid w:val="00BF6539"/>
    <w:rsid w:val="00BF6971"/>
    <w:rsid w:val="00BF6D67"/>
    <w:rsid w:val="00BF7302"/>
    <w:rsid w:val="00BF73EA"/>
    <w:rsid w:val="00BF78F0"/>
    <w:rsid w:val="00C01A55"/>
    <w:rsid w:val="00C0237F"/>
    <w:rsid w:val="00C0251C"/>
    <w:rsid w:val="00C03C37"/>
    <w:rsid w:val="00C04007"/>
    <w:rsid w:val="00C0423A"/>
    <w:rsid w:val="00C0446B"/>
    <w:rsid w:val="00C0472F"/>
    <w:rsid w:val="00C04C29"/>
    <w:rsid w:val="00C0680B"/>
    <w:rsid w:val="00C06E99"/>
    <w:rsid w:val="00C07237"/>
    <w:rsid w:val="00C079A2"/>
    <w:rsid w:val="00C12705"/>
    <w:rsid w:val="00C1302E"/>
    <w:rsid w:val="00C1388F"/>
    <w:rsid w:val="00C1534A"/>
    <w:rsid w:val="00C1551D"/>
    <w:rsid w:val="00C15AC8"/>
    <w:rsid w:val="00C15CF6"/>
    <w:rsid w:val="00C163A9"/>
    <w:rsid w:val="00C1662C"/>
    <w:rsid w:val="00C169B0"/>
    <w:rsid w:val="00C171F2"/>
    <w:rsid w:val="00C17333"/>
    <w:rsid w:val="00C17982"/>
    <w:rsid w:val="00C17B90"/>
    <w:rsid w:val="00C203B9"/>
    <w:rsid w:val="00C20800"/>
    <w:rsid w:val="00C20CC5"/>
    <w:rsid w:val="00C2148A"/>
    <w:rsid w:val="00C22006"/>
    <w:rsid w:val="00C23CD7"/>
    <w:rsid w:val="00C23F5A"/>
    <w:rsid w:val="00C24408"/>
    <w:rsid w:val="00C24622"/>
    <w:rsid w:val="00C24AB1"/>
    <w:rsid w:val="00C24ADC"/>
    <w:rsid w:val="00C2511D"/>
    <w:rsid w:val="00C2544C"/>
    <w:rsid w:val="00C259C1"/>
    <w:rsid w:val="00C25BA0"/>
    <w:rsid w:val="00C2629D"/>
    <w:rsid w:val="00C26780"/>
    <w:rsid w:val="00C2681F"/>
    <w:rsid w:val="00C26BAA"/>
    <w:rsid w:val="00C26DA9"/>
    <w:rsid w:val="00C27390"/>
    <w:rsid w:val="00C277BB"/>
    <w:rsid w:val="00C30850"/>
    <w:rsid w:val="00C32303"/>
    <w:rsid w:val="00C32C20"/>
    <w:rsid w:val="00C32E87"/>
    <w:rsid w:val="00C32FD8"/>
    <w:rsid w:val="00C33183"/>
    <w:rsid w:val="00C33CA2"/>
    <w:rsid w:val="00C34B26"/>
    <w:rsid w:val="00C353A9"/>
    <w:rsid w:val="00C357CC"/>
    <w:rsid w:val="00C40050"/>
    <w:rsid w:val="00C40187"/>
    <w:rsid w:val="00C407E8"/>
    <w:rsid w:val="00C4083D"/>
    <w:rsid w:val="00C40DB2"/>
    <w:rsid w:val="00C40F07"/>
    <w:rsid w:val="00C41178"/>
    <w:rsid w:val="00C417B4"/>
    <w:rsid w:val="00C418EF"/>
    <w:rsid w:val="00C42498"/>
    <w:rsid w:val="00C42578"/>
    <w:rsid w:val="00C428D1"/>
    <w:rsid w:val="00C42F18"/>
    <w:rsid w:val="00C43618"/>
    <w:rsid w:val="00C436AC"/>
    <w:rsid w:val="00C437D4"/>
    <w:rsid w:val="00C43FB4"/>
    <w:rsid w:val="00C4424B"/>
    <w:rsid w:val="00C45440"/>
    <w:rsid w:val="00C45760"/>
    <w:rsid w:val="00C457D8"/>
    <w:rsid w:val="00C45835"/>
    <w:rsid w:val="00C45CE0"/>
    <w:rsid w:val="00C46767"/>
    <w:rsid w:val="00C475F8"/>
    <w:rsid w:val="00C47CC2"/>
    <w:rsid w:val="00C51B69"/>
    <w:rsid w:val="00C51D23"/>
    <w:rsid w:val="00C53886"/>
    <w:rsid w:val="00C53BE8"/>
    <w:rsid w:val="00C53D31"/>
    <w:rsid w:val="00C54B87"/>
    <w:rsid w:val="00C55B3B"/>
    <w:rsid w:val="00C55CC3"/>
    <w:rsid w:val="00C5668F"/>
    <w:rsid w:val="00C56FC8"/>
    <w:rsid w:val="00C57639"/>
    <w:rsid w:val="00C5792A"/>
    <w:rsid w:val="00C57C05"/>
    <w:rsid w:val="00C60E2B"/>
    <w:rsid w:val="00C60FF0"/>
    <w:rsid w:val="00C6345F"/>
    <w:rsid w:val="00C649FD"/>
    <w:rsid w:val="00C65640"/>
    <w:rsid w:val="00C65D66"/>
    <w:rsid w:val="00C667CB"/>
    <w:rsid w:val="00C66D37"/>
    <w:rsid w:val="00C6729F"/>
    <w:rsid w:val="00C677CD"/>
    <w:rsid w:val="00C67C36"/>
    <w:rsid w:val="00C67C71"/>
    <w:rsid w:val="00C7014D"/>
    <w:rsid w:val="00C70207"/>
    <w:rsid w:val="00C70614"/>
    <w:rsid w:val="00C71C2E"/>
    <w:rsid w:val="00C72633"/>
    <w:rsid w:val="00C727CA"/>
    <w:rsid w:val="00C73CBA"/>
    <w:rsid w:val="00C74572"/>
    <w:rsid w:val="00C748B6"/>
    <w:rsid w:val="00C74F1D"/>
    <w:rsid w:val="00C75626"/>
    <w:rsid w:val="00C768B7"/>
    <w:rsid w:val="00C77965"/>
    <w:rsid w:val="00C779F2"/>
    <w:rsid w:val="00C77E95"/>
    <w:rsid w:val="00C80DE6"/>
    <w:rsid w:val="00C818CF"/>
    <w:rsid w:val="00C8258E"/>
    <w:rsid w:val="00C82AFB"/>
    <w:rsid w:val="00C82F6A"/>
    <w:rsid w:val="00C83932"/>
    <w:rsid w:val="00C8422F"/>
    <w:rsid w:val="00C84566"/>
    <w:rsid w:val="00C86A61"/>
    <w:rsid w:val="00C90025"/>
    <w:rsid w:val="00C907AB"/>
    <w:rsid w:val="00C907F8"/>
    <w:rsid w:val="00C90A2A"/>
    <w:rsid w:val="00C91235"/>
    <w:rsid w:val="00C91ABD"/>
    <w:rsid w:val="00C931C4"/>
    <w:rsid w:val="00C9338C"/>
    <w:rsid w:val="00C94935"/>
    <w:rsid w:val="00C95721"/>
    <w:rsid w:val="00C95D03"/>
    <w:rsid w:val="00C9655F"/>
    <w:rsid w:val="00C96637"/>
    <w:rsid w:val="00C97825"/>
    <w:rsid w:val="00C97DA9"/>
    <w:rsid w:val="00CA0ABC"/>
    <w:rsid w:val="00CA0FF2"/>
    <w:rsid w:val="00CA1FB0"/>
    <w:rsid w:val="00CA202B"/>
    <w:rsid w:val="00CA2549"/>
    <w:rsid w:val="00CA354A"/>
    <w:rsid w:val="00CA3B96"/>
    <w:rsid w:val="00CA3ED8"/>
    <w:rsid w:val="00CA4395"/>
    <w:rsid w:val="00CA43C6"/>
    <w:rsid w:val="00CA4AB6"/>
    <w:rsid w:val="00CA5B4A"/>
    <w:rsid w:val="00CA6D9D"/>
    <w:rsid w:val="00CA71C3"/>
    <w:rsid w:val="00CB0A3F"/>
    <w:rsid w:val="00CB179A"/>
    <w:rsid w:val="00CB1C96"/>
    <w:rsid w:val="00CB1FC5"/>
    <w:rsid w:val="00CB2EED"/>
    <w:rsid w:val="00CB4E80"/>
    <w:rsid w:val="00CB72DE"/>
    <w:rsid w:val="00CC0000"/>
    <w:rsid w:val="00CC140B"/>
    <w:rsid w:val="00CC1C44"/>
    <w:rsid w:val="00CC3370"/>
    <w:rsid w:val="00CC353F"/>
    <w:rsid w:val="00CC3822"/>
    <w:rsid w:val="00CC3B9E"/>
    <w:rsid w:val="00CC4F26"/>
    <w:rsid w:val="00CC4F9A"/>
    <w:rsid w:val="00CC5445"/>
    <w:rsid w:val="00CC717B"/>
    <w:rsid w:val="00CC7248"/>
    <w:rsid w:val="00CC72F8"/>
    <w:rsid w:val="00CC77BF"/>
    <w:rsid w:val="00CD07C0"/>
    <w:rsid w:val="00CD11F6"/>
    <w:rsid w:val="00CD133E"/>
    <w:rsid w:val="00CD29C5"/>
    <w:rsid w:val="00CD2FE8"/>
    <w:rsid w:val="00CD4030"/>
    <w:rsid w:val="00CD43C7"/>
    <w:rsid w:val="00CD54AA"/>
    <w:rsid w:val="00CD5E0F"/>
    <w:rsid w:val="00CD67E0"/>
    <w:rsid w:val="00CD6A06"/>
    <w:rsid w:val="00CD78B6"/>
    <w:rsid w:val="00CE0DE3"/>
    <w:rsid w:val="00CE0E92"/>
    <w:rsid w:val="00CE2746"/>
    <w:rsid w:val="00CE3057"/>
    <w:rsid w:val="00CE3B22"/>
    <w:rsid w:val="00CE4CCA"/>
    <w:rsid w:val="00CE4FC6"/>
    <w:rsid w:val="00CE7F19"/>
    <w:rsid w:val="00CE7FA6"/>
    <w:rsid w:val="00CF0AEC"/>
    <w:rsid w:val="00CF1150"/>
    <w:rsid w:val="00CF1D37"/>
    <w:rsid w:val="00CF1E74"/>
    <w:rsid w:val="00CF39CB"/>
    <w:rsid w:val="00CF41ED"/>
    <w:rsid w:val="00CF4542"/>
    <w:rsid w:val="00CF45D6"/>
    <w:rsid w:val="00CF4D7C"/>
    <w:rsid w:val="00CF51D0"/>
    <w:rsid w:val="00CF566F"/>
    <w:rsid w:val="00CF56F2"/>
    <w:rsid w:val="00CF677A"/>
    <w:rsid w:val="00CF6A04"/>
    <w:rsid w:val="00CF74AD"/>
    <w:rsid w:val="00CF7749"/>
    <w:rsid w:val="00D00AE2"/>
    <w:rsid w:val="00D01B1F"/>
    <w:rsid w:val="00D02830"/>
    <w:rsid w:val="00D02965"/>
    <w:rsid w:val="00D02C8D"/>
    <w:rsid w:val="00D02EAE"/>
    <w:rsid w:val="00D038A0"/>
    <w:rsid w:val="00D03F38"/>
    <w:rsid w:val="00D05158"/>
    <w:rsid w:val="00D06404"/>
    <w:rsid w:val="00D06566"/>
    <w:rsid w:val="00D06992"/>
    <w:rsid w:val="00D06EAD"/>
    <w:rsid w:val="00D10FAF"/>
    <w:rsid w:val="00D112D0"/>
    <w:rsid w:val="00D113C3"/>
    <w:rsid w:val="00D11DAB"/>
    <w:rsid w:val="00D12912"/>
    <w:rsid w:val="00D13079"/>
    <w:rsid w:val="00D13E59"/>
    <w:rsid w:val="00D14AF7"/>
    <w:rsid w:val="00D158A5"/>
    <w:rsid w:val="00D15A9F"/>
    <w:rsid w:val="00D15B29"/>
    <w:rsid w:val="00D16B8B"/>
    <w:rsid w:val="00D17369"/>
    <w:rsid w:val="00D17BDA"/>
    <w:rsid w:val="00D20FEC"/>
    <w:rsid w:val="00D21A3E"/>
    <w:rsid w:val="00D22F27"/>
    <w:rsid w:val="00D2311D"/>
    <w:rsid w:val="00D23E47"/>
    <w:rsid w:val="00D24524"/>
    <w:rsid w:val="00D25412"/>
    <w:rsid w:val="00D25F06"/>
    <w:rsid w:val="00D2633E"/>
    <w:rsid w:val="00D26AE4"/>
    <w:rsid w:val="00D303F8"/>
    <w:rsid w:val="00D30B26"/>
    <w:rsid w:val="00D31628"/>
    <w:rsid w:val="00D3174D"/>
    <w:rsid w:val="00D3225F"/>
    <w:rsid w:val="00D3264C"/>
    <w:rsid w:val="00D326FB"/>
    <w:rsid w:val="00D3306D"/>
    <w:rsid w:val="00D330D8"/>
    <w:rsid w:val="00D34068"/>
    <w:rsid w:val="00D3446A"/>
    <w:rsid w:val="00D35263"/>
    <w:rsid w:val="00D3705B"/>
    <w:rsid w:val="00D40261"/>
    <w:rsid w:val="00D40558"/>
    <w:rsid w:val="00D413B8"/>
    <w:rsid w:val="00D413FE"/>
    <w:rsid w:val="00D41DEF"/>
    <w:rsid w:val="00D41F43"/>
    <w:rsid w:val="00D425CB"/>
    <w:rsid w:val="00D42ECA"/>
    <w:rsid w:val="00D437A4"/>
    <w:rsid w:val="00D43833"/>
    <w:rsid w:val="00D43D5A"/>
    <w:rsid w:val="00D44FF0"/>
    <w:rsid w:val="00D453AD"/>
    <w:rsid w:val="00D46624"/>
    <w:rsid w:val="00D51108"/>
    <w:rsid w:val="00D516A6"/>
    <w:rsid w:val="00D53FCE"/>
    <w:rsid w:val="00D54E75"/>
    <w:rsid w:val="00D550D2"/>
    <w:rsid w:val="00D554AE"/>
    <w:rsid w:val="00D60870"/>
    <w:rsid w:val="00D61C82"/>
    <w:rsid w:val="00D63A51"/>
    <w:rsid w:val="00D6466F"/>
    <w:rsid w:val="00D6489D"/>
    <w:rsid w:val="00D64B6A"/>
    <w:rsid w:val="00D65304"/>
    <w:rsid w:val="00D653D1"/>
    <w:rsid w:val="00D65506"/>
    <w:rsid w:val="00D666C7"/>
    <w:rsid w:val="00D67951"/>
    <w:rsid w:val="00D67A46"/>
    <w:rsid w:val="00D70FA6"/>
    <w:rsid w:val="00D70FE2"/>
    <w:rsid w:val="00D7100E"/>
    <w:rsid w:val="00D71375"/>
    <w:rsid w:val="00D71392"/>
    <w:rsid w:val="00D7176A"/>
    <w:rsid w:val="00D719AD"/>
    <w:rsid w:val="00D723BF"/>
    <w:rsid w:val="00D724A8"/>
    <w:rsid w:val="00D7364A"/>
    <w:rsid w:val="00D75348"/>
    <w:rsid w:val="00D75C38"/>
    <w:rsid w:val="00D76306"/>
    <w:rsid w:val="00D763F2"/>
    <w:rsid w:val="00D76A4D"/>
    <w:rsid w:val="00D77417"/>
    <w:rsid w:val="00D778A7"/>
    <w:rsid w:val="00D779AA"/>
    <w:rsid w:val="00D80113"/>
    <w:rsid w:val="00D80A47"/>
    <w:rsid w:val="00D80DCC"/>
    <w:rsid w:val="00D81851"/>
    <w:rsid w:val="00D82F86"/>
    <w:rsid w:val="00D83BEA"/>
    <w:rsid w:val="00D84E1E"/>
    <w:rsid w:val="00D85722"/>
    <w:rsid w:val="00D85A0C"/>
    <w:rsid w:val="00D866A0"/>
    <w:rsid w:val="00D874B7"/>
    <w:rsid w:val="00D9191A"/>
    <w:rsid w:val="00D91BDB"/>
    <w:rsid w:val="00D9252B"/>
    <w:rsid w:val="00D932CD"/>
    <w:rsid w:val="00D93A3C"/>
    <w:rsid w:val="00D94255"/>
    <w:rsid w:val="00D9464C"/>
    <w:rsid w:val="00D9486B"/>
    <w:rsid w:val="00D94B67"/>
    <w:rsid w:val="00D96EA7"/>
    <w:rsid w:val="00D976D5"/>
    <w:rsid w:val="00DA14CF"/>
    <w:rsid w:val="00DA150C"/>
    <w:rsid w:val="00DA2060"/>
    <w:rsid w:val="00DA3AF5"/>
    <w:rsid w:val="00DA3CB1"/>
    <w:rsid w:val="00DA5A78"/>
    <w:rsid w:val="00DA5C22"/>
    <w:rsid w:val="00DA7773"/>
    <w:rsid w:val="00DA7BA5"/>
    <w:rsid w:val="00DB098B"/>
    <w:rsid w:val="00DB11A9"/>
    <w:rsid w:val="00DB17AB"/>
    <w:rsid w:val="00DB19AB"/>
    <w:rsid w:val="00DB19D1"/>
    <w:rsid w:val="00DB2EB7"/>
    <w:rsid w:val="00DB33D9"/>
    <w:rsid w:val="00DB3513"/>
    <w:rsid w:val="00DB4051"/>
    <w:rsid w:val="00DB51A7"/>
    <w:rsid w:val="00DB51ED"/>
    <w:rsid w:val="00DB57B7"/>
    <w:rsid w:val="00DB61B5"/>
    <w:rsid w:val="00DB61FF"/>
    <w:rsid w:val="00DB74E6"/>
    <w:rsid w:val="00DC15B3"/>
    <w:rsid w:val="00DC1611"/>
    <w:rsid w:val="00DC2077"/>
    <w:rsid w:val="00DC3328"/>
    <w:rsid w:val="00DC5254"/>
    <w:rsid w:val="00DC58C0"/>
    <w:rsid w:val="00DC5D62"/>
    <w:rsid w:val="00DC66A5"/>
    <w:rsid w:val="00DC66F5"/>
    <w:rsid w:val="00DC70B4"/>
    <w:rsid w:val="00DC75A5"/>
    <w:rsid w:val="00DD0761"/>
    <w:rsid w:val="00DD1190"/>
    <w:rsid w:val="00DD34EC"/>
    <w:rsid w:val="00DD36E0"/>
    <w:rsid w:val="00DD39B3"/>
    <w:rsid w:val="00DD4E7D"/>
    <w:rsid w:val="00DD4EBC"/>
    <w:rsid w:val="00DD6BE7"/>
    <w:rsid w:val="00DD787B"/>
    <w:rsid w:val="00DD7CAD"/>
    <w:rsid w:val="00DE0A25"/>
    <w:rsid w:val="00DE1C42"/>
    <w:rsid w:val="00DE1F60"/>
    <w:rsid w:val="00DE2BB2"/>
    <w:rsid w:val="00DE2F63"/>
    <w:rsid w:val="00DE3137"/>
    <w:rsid w:val="00DE47BE"/>
    <w:rsid w:val="00DE4AE0"/>
    <w:rsid w:val="00DE612B"/>
    <w:rsid w:val="00DE6733"/>
    <w:rsid w:val="00DE743C"/>
    <w:rsid w:val="00DE7D45"/>
    <w:rsid w:val="00DE7DF7"/>
    <w:rsid w:val="00DF0AFD"/>
    <w:rsid w:val="00DF0B5E"/>
    <w:rsid w:val="00DF19C2"/>
    <w:rsid w:val="00DF3E6E"/>
    <w:rsid w:val="00DF4232"/>
    <w:rsid w:val="00DF4923"/>
    <w:rsid w:val="00DF4CE3"/>
    <w:rsid w:val="00DF5FF5"/>
    <w:rsid w:val="00DF616E"/>
    <w:rsid w:val="00DF6E14"/>
    <w:rsid w:val="00DF7179"/>
    <w:rsid w:val="00DF7A42"/>
    <w:rsid w:val="00DF7D27"/>
    <w:rsid w:val="00E00197"/>
    <w:rsid w:val="00E00AE1"/>
    <w:rsid w:val="00E00FDD"/>
    <w:rsid w:val="00E01029"/>
    <w:rsid w:val="00E01095"/>
    <w:rsid w:val="00E0261C"/>
    <w:rsid w:val="00E02693"/>
    <w:rsid w:val="00E040D5"/>
    <w:rsid w:val="00E05F24"/>
    <w:rsid w:val="00E06C18"/>
    <w:rsid w:val="00E06D8D"/>
    <w:rsid w:val="00E06E5C"/>
    <w:rsid w:val="00E07DDC"/>
    <w:rsid w:val="00E07F95"/>
    <w:rsid w:val="00E113C0"/>
    <w:rsid w:val="00E116BC"/>
    <w:rsid w:val="00E11792"/>
    <w:rsid w:val="00E1310F"/>
    <w:rsid w:val="00E13519"/>
    <w:rsid w:val="00E14370"/>
    <w:rsid w:val="00E144E0"/>
    <w:rsid w:val="00E147A9"/>
    <w:rsid w:val="00E15052"/>
    <w:rsid w:val="00E15660"/>
    <w:rsid w:val="00E1593F"/>
    <w:rsid w:val="00E15A50"/>
    <w:rsid w:val="00E16578"/>
    <w:rsid w:val="00E16A4C"/>
    <w:rsid w:val="00E16AC5"/>
    <w:rsid w:val="00E179A4"/>
    <w:rsid w:val="00E207C1"/>
    <w:rsid w:val="00E210C7"/>
    <w:rsid w:val="00E219A0"/>
    <w:rsid w:val="00E21BD2"/>
    <w:rsid w:val="00E21BD8"/>
    <w:rsid w:val="00E21EF4"/>
    <w:rsid w:val="00E222CB"/>
    <w:rsid w:val="00E2281D"/>
    <w:rsid w:val="00E2290F"/>
    <w:rsid w:val="00E231CF"/>
    <w:rsid w:val="00E2452E"/>
    <w:rsid w:val="00E252EE"/>
    <w:rsid w:val="00E25599"/>
    <w:rsid w:val="00E25C4C"/>
    <w:rsid w:val="00E26031"/>
    <w:rsid w:val="00E27BA7"/>
    <w:rsid w:val="00E27C54"/>
    <w:rsid w:val="00E27EB7"/>
    <w:rsid w:val="00E302FD"/>
    <w:rsid w:val="00E309F4"/>
    <w:rsid w:val="00E30B0B"/>
    <w:rsid w:val="00E310B7"/>
    <w:rsid w:val="00E31212"/>
    <w:rsid w:val="00E31260"/>
    <w:rsid w:val="00E316A7"/>
    <w:rsid w:val="00E32B4A"/>
    <w:rsid w:val="00E33A2A"/>
    <w:rsid w:val="00E33AF9"/>
    <w:rsid w:val="00E343E8"/>
    <w:rsid w:val="00E36175"/>
    <w:rsid w:val="00E36B6B"/>
    <w:rsid w:val="00E378C0"/>
    <w:rsid w:val="00E37F59"/>
    <w:rsid w:val="00E424C0"/>
    <w:rsid w:val="00E44116"/>
    <w:rsid w:val="00E44EA7"/>
    <w:rsid w:val="00E44ECB"/>
    <w:rsid w:val="00E46BCF"/>
    <w:rsid w:val="00E47E75"/>
    <w:rsid w:val="00E507AE"/>
    <w:rsid w:val="00E5098A"/>
    <w:rsid w:val="00E50D46"/>
    <w:rsid w:val="00E512F2"/>
    <w:rsid w:val="00E52D89"/>
    <w:rsid w:val="00E53362"/>
    <w:rsid w:val="00E54663"/>
    <w:rsid w:val="00E55692"/>
    <w:rsid w:val="00E56FB8"/>
    <w:rsid w:val="00E57103"/>
    <w:rsid w:val="00E576E9"/>
    <w:rsid w:val="00E57BD1"/>
    <w:rsid w:val="00E61A12"/>
    <w:rsid w:val="00E62441"/>
    <w:rsid w:val="00E65059"/>
    <w:rsid w:val="00E65878"/>
    <w:rsid w:val="00E65FCF"/>
    <w:rsid w:val="00E66544"/>
    <w:rsid w:val="00E66945"/>
    <w:rsid w:val="00E70599"/>
    <w:rsid w:val="00E70A7D"/>
    <w:rsid w:val="00E722F4"/>
    <w:rsid w:val="00E733D0"/>
    <w:rsid w:val="00E73C1D"/>
    <w:rsid w:val="00E75974"/>
    <w:rsid w:val="00E75FDC"/>
    <w:rsid w:val="00E760E6"/>
    <w:rsid w:val="00E77952"/>
    <w:rsid w:val="00E801D8"/>
    <w:rsid w:val="00E803BE"/>
    <w:rsid w:val="00E806C5"/>
    <w:rsid w:val="00E80B33"/>
    <w:rsid w:val="00E80F92"/>
    <w:rsid w:val="00E8116E"/>
    <w:rsid w:val="00E81953"/>
    <w:rsid w:val="00E81B1D"/>
    <w:rsid w:val="00E828C7"/>
    <w:rsid w:val="00E83721"/>
    <w:rsid w:val="00E83C91"/>
    <w:rsid w:val="00E83FAE"/>
    <w:rsid w:val="00E84605"/>
    <w:rsid w:val="00E8468A"/>
    <w:rsid w:val="00E85C3A"/>
    <w:rsid w:val="00E85C56"/>
    <w:rsid w:val="00E85D96"/>
    <w:rsid w:val="00E87D02"/>
    <w:rsid w:val="00E87E0A"/>
    <w:rsid w:val="00E90984"/>
    <w:rsid w:val="00E9126E"/>
    <w:rsid w:val="00E913CF"/>
    <w:rsid w:val="00E913F8"/>
    <w:rsid w:val="00E9165C"/>
    <w:rsid w:val="00E9295F"/>
    <w:rsid w:val="00E93C86"/>
    <w:rsid w:val="00E94E53"/>
    <w:rsid w:val="00E95221"/>
    <w:rsid w:val="00E9693B"/>
    <w:rsid w:val="00EA0621"/>
    <w:rsid w:val="00EA1AD2"/>
    <w:rsid w:val="00EA1BF5"/>
    <w:rsid w:val="00EA6877"/>
    <w:rsid w:val="00EA6B40"/>
    <w:rsid w:val="00EA7884"/>
    <w:rsid w:val="00EA7CD2"/>
    <w:rsid w:val="00EB1CE4"/>
    <w:rsid w:val="00EB2FFF"/>
    <w:rsid w:val="00EB4847"/>
    <w:rsid w:val="00EB4A31"/>
    <w:rsid w:val="00EB4AC7"/>
    <w:rsid w:val="00EB4C28"/>
    <w:rsid w:val="00EB53ED"/>
    <w:rsid w:val="00EB5926"/>
    <w:rsid w:val="00EB5ABC"/>
    <w:rsid w:val="00EB6C63"/>
    <w:rsid w:val="00EB79FA"/>
    <w:rsid w:val="00EB7A37"/>
    <w:rsid w:val="00EC257B"/>
    <w:rsid w:val="00EC2BF7"/>
    <w:rsid w:val="00EC3728"/>
    <w:rsid w:val="00EC4AFF"/>
    <w:rsid w:val="00EC559C"/>
    <w:rsid w:val="00EC55F6"/>
    <w:rsid w:val="00EC57DE"/>
    <w:rsid w:val="00EC6132"/>
    <w:rsid w:val="00EC6839"/>
    <w:rsid w:val="00EC7BF2"/>
    <w:rsid w:val="00ED07F5"/>
    <w:rsid w:val="00ED14FC"/>
    <w:rsid w:val="00ED17DD"/>
    <w:rsid w:val="00ED1BCB"/>
    <w:rsid w:val="00ED1CDC"/>
    <w:rsid w:val="00ED290A"/>
    <w:rsid w:val="00ED2FA8"/>
    <w:rsid w:val="00ED3D17"/>
    <w:rsid w:val="00ED6122"/>
    <w:rsid w:val="00ED6D18"/>
    <w:rsid w:val="00EE0633"/>
    <w:rsid w:val="00EE067C"/>
    <w:rsid w:val="00EE0764"/>
    <w:rsid w:val="00EE2DD0"/>
    <w:rsid w:val="00EE2F9C"/>
    <w:rsid w:val="00EE437C"/>
    <w:rsid w:val="00EE440E"/>
    <w:rsid w:val="00EE5385"/>
    <w:rsid w:val="00EE7240"/>
    <w:rsid w:val="00EE7A8C"/>
    <w:rsid w:val="00EF0B81"/>
    <w:rsid w:val="00EF2FEE"/>
    <w:rsid w:val="00EF2FF3"/>
    <w:rsid w:val="00EF32DA"/>
    <w:rsid w:val="00EF3797"/>
    <w:rsid w:val="00EF5565"/>
    <w:rsid w:val="00EF66B3"/>
    <w:rsid w:val="00EF694B"/>
    <w:rsid w:val="00EF6B43"/>
    <w:rsid w:val="00EF76C2"/>
    <w:rsid w:val="00EF7A55"/>
    <w:rsid w:val="00F00A84"/>
    <w:rsid w:val="00F014DC"/>
    <w:rsid w:val="00F015AC"/>
    <w:rsid w:val="00F01E1E"/>
    <w:rsid w:val="00F01F9D"/>
    <w:rsid w:val="00F030A4"/>
    <w:rsid w:val="00F0502C"/>
    <w:rsid w:val="00F050F1"/>
    <w:rsid w:val="00F06145"/>
    <w:rsid w:val="00F0655A"/>
    <w:rsid w:val="00F076FC"/>
    <w:rsid w:val="00F07A0B"/>
    <w:rsid w:val="00F103B7"/>
    <w:rsid w:val="00F10772"/>
    <w:rsid w:val="00F11E8B"/>
    <w:rsid w:val="00F125A6"/>
    <w:rsid w:val="00F12797"/>
    <w:rsid w:val="00F1346D"/>
    <w:rsid w:val="00F14C46"/>
    <w:rsid w:val="00F157A3"/>
    <w:rsid w:val="00F206A5"/>
    <w:rsid w:val="00F2170D"/>
    <w:rsid w:val="00F2171C"/>
    <w:rsid w:val="00F222FF"/>
    <w:rsid w:val="00F22674"/>
    <w:rsid w:val="00F227A4"/>
    <w:rsid w:val="00F24796"/>
    <w:rsid w:val="00F24F55"/>
    <w:rsid w:val="00F272CB"/>
    <w:rsid w:val="00F275D6"/>
    <w:rsid w:val="00F30BC7"/>
    <w:rsid w:val="00F30DC2"/>
    <w:rsid w:val="00F30FFE"/>
    <w:rsid w:val="00F314A4"/>
    <w:rsid w:val="00F31AEC"/>
    <w:rsid w:val="00F3284D"/>
    <w:rsid w:val="00F3308A"/>
    <w:rsid w:val="00F3318E"/>
    <w:rsid w:val="00F339D9"/>
    <w:rsid w:val="00F33A12"/>
    <w:rsid w:val="00F33A58"/>
    <w:rsid w:val="00F33E3F"/>
    <w:rsid w:val="00F34D1D"/>
    <w:rsid w:val="00F35223"/>
    <w:rsid w:val="00F370B5"/>
    <w:rsid w:val="00F372D2"/>
    <w:rsid w:val="00F4051C"/>
    <w:rsid w:val="00F408A3"/>
    <w:rsid w:val="00F40B63"/>
    <w:rsid w:val="00F40B64"/>
    <w:rsid w:val="00F41488"/>
    <w:rsid w:val="00F4187E"/>
    <w:rsid w:val="00F42105"/>
    <w:rsid w:val="00F42624"/>
    <w:rsid w:val="00F42EA9"/>
    <w:rsid w:val="00F4351D"/>
    <w:rsid w:val="00F43AA0"/>
    <w:rsid w:val="00F43AB8"/>
    <w:rsid w:val="00F45CAE"/>
    <w:rsid w:val="00F474BF"/>
    <w:rsid w:val="00F47BCE"/>
    <w:rsid w:val="00F47DF5"/>
    <w:rsid w:val="00F510E4"/>
    <w:rsid w:val="00F528E2"/>
    <w:rsid w:val="00F52A13"/>
    <w:rsid w:val="00F5445A"/>
    <w:rsid w:val="00F55729"/>
    <w:rsid w:val="00F55F9F"/>
    <w:rsid w:val="00F56264"/>
    <w:rsid w:val="00F57854"/>
    <w:rsid w:val="00F60C58"/>
    <w:rsid w:val="00F60DA9"/>
    <w:rsid w:val="00F61918"/>
    <w:rsid w:val="00F631CE"/>
    <w:rsid w:val="00F634DC"/>
    <w:rsid w:val="00F63F38"/>
    <w:rsid w:val="00F647AB"/>
    <w:rsid w:val="00F64885"/>
    <w:rsid w:val="00F64C9C"/>
    <w:rsid w:val="00F64DAB"/>
    <w:rsid w:val="00F65AA7"/>
    <w:rsid w:val="00F65E8D"/>
    <w:rsid w:val="00F66717"/>
    <w:rsid w:val="00F66953"/>
    <w:rsid w:val="00F67810"/>
    <w:rsid w:val="00F67B33"/>
    <w:rsid w:val="00F67BB0"/>
    <w:rsid w:val="00F67E16"/>
    <w:rsid w:val="00F70A35"/>
    <w:rsid w:val="00F70A5D"/>
    <w:rsid w:val="00F7219E"/>
    <w:rsid w:val="00F746A9"/>
    <w:rsid w:val="00F74D3D"/>
    <w:rsid w:val="00F76546"/>
    <w:rsid w:val="00F76754"/>
    <w:rsid w:val="00F771C0"/>
    <w:rsid w:val="00F77BE9"/>
    <w:rsid w:val="00F8040F"/>
    <w:rsid w:val="00F805CB"/>
    <w:rsid w:val="00F80751"/>
    <w:rsid w:val="00F81714"/>
    <w:rsid w:val="00F82BC2"/>
    <w:rsid w:val="00F83758"/>
    <w:rsid w:val="00F83EB5"/>
    <w:rsid w:val="00F845BB"/>
    <w:rsid w:val="00F874BA"/>
    <w:rsid w:val="00F87BBE"/>
    <w:rsid w:val="00F87DA8"/>
    <w:rsid w:val="00F9009F"/>
    <w:rsid w:val="00F906BC"/>
    <w:rsid w:val="00F90BE2"/>
    <w:rsid w:val="00F90E38"/>
    <w:rsid w:val="00F9198A"/>
    <w:rsid w:val="00F91A35"/>
    <w:rsid w:val="00F91DE1"/>
    <w:rsid w:val="00F9214C"/>
    <w:rsid w:val="00F92F56"/>
    <w:rsid w:val="00F9394A"/>
    <w:rsid w:val="00F944CF"/>
    <w:rsid w:val="00F946D2"/>
    <w:rsid w:val="00F94A72"/>
    <w:rsid w:val="00F973FE"/>
    <w:rsid w:val="00F976D0"/>
    <w:rsid w:val="00F97E68"/>
    <w:rsid w:val="00FA11EA"/>
    <w:rsid w:val="00FA1680"/>
    <w:rsid w:val="00FA2039"/>
    <w:rsid w:val="00FA272C"/>
    <w:rsid w:val="00FA421A"/>
    <w:rsid w:val="00FA4699"/>
    <w:rsid w:val="00FA5F89"/>
    <w:rsid w:val="00FA65B8"/>
    <w:rsid w:val="00FA77F7"/>
    <w:rsid w:val="00FB091F"/>
    <w:rsid w:val="00FB0B02"/>
    <w:rsid w:val="00FB1907"/>
    <w:rsid w:val="00FB1E10"/>
    <w:rsid w:val="00FB273F"/>
    <w:rsid w:val="00FB2E9C"/>
    <w:rsid w:val="00FB3ABE"/>
    <w:rsid w:val="00FB534E"/>
    <w:rsid w:val="00FB606C"/>
    <w:rsid w:val="00FB6220"/>
    <w:rsid w:val="00FB633E"/>
    <w:rsid w:val="00FB7ABE"/>
    <w:rsid w:val="00FB7E28"/>
    <w:rsid w:val="00FC26B6"/>
    <w:rsid w:val="00FC33A6"/>
    <w:rsid w:val="00FC3A6D"/>
    <w:rsid w:val="00FC488D"/>
    <w:rsid w:val="00FC6061"/>
    <w:rsid w:val="00FC7B67"/>
    <w:rsid w:val="00FD0425"/>
    <w:rsid w:val="00FD0994"/>
    <w:rsid w:val="00FD15BE"/>
    <w:rsid w:val="00FD1C59"/>
    <w:rsid w:val="00FD1FCA"/>
    <w:rsid w:val="00FD355C"/>
    <w:rsid w:val="00FD356A"/>
    <w:rsid w:val="00FD423D"/>
    <w:rsid w:val="00FD474A"/>
    <w:rsid w:val="00FD5D61"/>
    <w:rsid w:val="00FD69CC"/>
    <w:rsid w:val="00FD7371"/>
    <w:rsid w:val="00FD768B"/>
    <w:rsid w:val="00FE02EA"/>
    <w:rsid w:val="00FE09D3"/>
    <w:rsid w:val="00FE1184"/>
    <w:rsid w:val="00FE14D8"/>
    <w:rsid w:val="00FE154B"/>
    <w:rsid w:val="00FE188E"/>
    <w:rsid w:val="00FE28F3"/>
    <w:rsid w:val="00FE3143"/>
    <w:rsid w:val="00FE3860"/>
    <w:rsid w:val="00FE3A09"/>
    <w:rsid w:val="00FE3F21"/>
    <w:rsid w:val="00FE41D6"/>
    <w:rsid w:val="00FE42FE"/>
    <w:rsid w:val="00FE4AC8"/>
    <w:rsid w:val="00FE5592"/>
    <w:rsid w:val="00FF0395"/>
    <w:rsid w:val="00FF0767"/>
    <w:rsid w:val="00FF0BFD"/>
    <w:rsid w:val="00FF11B3"/>
    <w:rsid w:val="00FF261E"/>
    <w:rsid w:val="00FF3CC3"/>
    <w:rsid w:val="00FF4289"/>
    <w:rsid w:val="00FF4502"/>
    <w:rsid w:val="00FF70AE"/>
    <w:rsid w:val="00FF7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F5F95"/>
  <w15:docId w15:val="{F265F9BA-3274-459A-B1C7-000BE43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E3"/>
    <w:pPr>
      <w:spacing w:after="200" w:line="276" w:lineRule="auto"/>
    </w:pPr>
    <w:rPr>
      <w:sz w:val="22"/>
      <w:szCs w:val="22"/>
      <w:lang w:eastAsia="en-US"/>
    </w:rPr>
  </w:style>
  <w:style w:type="paragraph" w:styleId="Ttulo1">
    <w:name w:val="heading 1"/>
    <w:basedOn w:val="Normal"/>
    <w:next w:val="Corpodetexto"/>
    <w:link w:val="Ttulo1Char"/>
    <w:uiPriority w:val="9"/>
    <w:qFormat/>
    <w:rsid w:val="00B4362A"/>
    <w:pPr>
      <w:keepNext/>
      <w:numPr>
        <w:numId w:val="1"/>
      </w:numPr>
      <w:suppressAutoHyphens/>
      <w:overflowPunct w:val="0"/>
      <w:spacing w:after="0" w:line="100" w:lineRule="atLeast"/>
      <w:jc w:val="center"/>
      <w:outlineLvl w:val="0"/>
    </w:pPr>
    <w:rPr>
      <w:rFonts w:ascii="Arial" w:eastAsia="Times New Roman" w:hAnsi="Arial"/>
      <w:b/>
      <w:kern w:val="2"/>
      <w:sz w:val="32"/>
      <w:szCs w:val="20"/>
      <w:lang w:eastAsia="ar-SA"/>
    </w:rPr>
  </w:style>
  <w:style w:type="paragraph" w:styleId="Ttulo2">
    <w:name w:val="heading 2"/>
    <w:basedOn w:val="Normal"/>
    <w:next w:val="Normal"/>
    <w:link w:val="Ttulo2Char"/>
    <w:uiPriority w:val="9"/>
    <w:semiHidden/>
    <w:unhideWhenUsed/>
    <w:qFormat/>
    <w:rsid w:val="001641CB"/>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val="en-US" w:bidi="en-US"/>
    </w:rPr>
  </w:style>
  <w:style w:type="paragraph" w:styleId="Ttulo3">
    <w:name w:val="heading 3"/>
    <w:basedOn w:val="Normal"/>
    <w:next w:val="Normal"/>
    <w:link w:val="Ttulo3Char"/>
    <w:uiPriority w:val="9"/>
    <w:semiHidden/>
    <w:unhideWhenUsed/>
    <w:qFormat/>
    <w:rsid w:val="001641CB"/>
    <w:pPr>
      <w:pBdr>
        <w:top w:val="single" w:sz="6" w:space="2" w:color="4F81BD"/>
        <w:left w:val="single" w:sz="6" w:space="2" w:color="4F81BD"/>
      </w:pBdr>
      <w:spacing w:before="300" w:after="0"/>
      <w:outlineLvl w:val="2"/>
    </w:pPr>
    <w:rPr>
      <w:rFonts w:eastAsia="Times New Roman"/>
      <w:caps/>
      <w:color w:val="243F60"/>
      <w:spacing w:val="15"/>
      <w:lang w:val="en-US" w:bidi="en-US"/>
    </w:rPr>
  </w:style>
  <w:style w:type="paragraph" w:styleId="Ttulo4">
    <w:name w:val="heading 4"/>
    <w:basedOn w:val="Normal"/>
    <w:next w:val="Corpodetexto"/>
    <w:link w:val="Ttulo4Char"/>
    <w:uiPriority w:val="9"/>
    <w:unhideWhenUsed/>
    <w:qFormat/>
    <w:rsid w:val="00B4362A"/>
    <w:pPr>
      <w:keepNext/>
      <w:numPr>
        <w:ilvl w:val="3"/>
        <w:numId w:val="1"/>
      </w:numPr>
      <w:suppressAutoHyphens/>
      <w:spacing w:after="0" w:line="100" w:lineRule="atLeast"/>
      <w:jc w:val="center"/>
      <w:outlineLvl w:val="3"/>
    </w:pPr>
    <w:rPr>
      <w:rFonts w:ascii="Arial" w:eastAsia="Times New Roman" w:hAnsi="Arial"/>
      <w:kern w:val="2"/>
      <w:sz w:val="24"/>
      <w:szCs w:val="20"/>
      <w:lang w:eastAsia="ar-SA"/>
    </w:rPr>
  </w:style>
  <w:style w:type="paragraph" w:styleId="Ttulo5">
    <w:name w:val="heading 5"/>
    <w:basedOn w:val="Normal"/>
    <w:next w:val="Normal"/>
    <w:link w:val="Ttulo5Char"/>
    <w:uiPriority w:val="9"/>
    <w:semiHidden/>
    <w:unhideWhenUsed/>
    <w:qFormat/>
    <w:rsid w:val="001641CB"/>
    <w:pPr>
      <w:pBdr>
        <w:bottom w:val="single" w:sz="6" w:space="1" w:color="4F81BD"/>
      </w:pBdr>
      <w:spacing w:before="300" w:after="0"/>
      <w:outlineLvl w:val="4"/>
    </w:pPr>
    <w:rPr>
      <w:rFonts w:eastAsia="Times New Roman"/>
      <w:caps/>
      <w:color w:val="365F91"/>
      <w:spacing w:val="10"/>
      <w:lang w:val="en-US" w:bidi="en-US"/>
    </w:rPr>
  </w:style>
  <w:style w:type="paragraph" w:styleId="Ttulo6">
    <w:name w:val="heading 6"/>
    <w:basedOn w:val="Normal"/>
    <w:next w:val="Normal"/>
    <w:link w:val="Ttulo6Char"/>
    <w:uiPriority w:val="9"/>
    <w:semiHidden/>
    <w:unhideWhenUsed/>
    <w:qFormat/>
    <w:rsid w:val="001641CB"/>
    <w:pPr>
      <w:pBdr>
        <w:bottom w:val="dotted" w:sz="6" w:space="1" w:color="4F81BD"/>
      </w:pBdr>
      <w:spacing w:before="300" w:after="0"/>
      <w:outlineLvl w:val="5"/>
    </w:pPr>
    <w:rPr>
      <w:rFonts w:eastAsia="Times New Roman"/>
      <w:caps/>
      <w:color w:val="365F91"/>
      <w:spacing w:val="10"/>
      <w:lang w:val="en-US" w:bidi="en-US"/>
    </w:rPr>
  </w:style>
  <w:style w:type="paragraph" w:styleId="Ttulo7">
    <w:name w:val="heading 7"/>
    <w:basedOn w:val="Normal"/>
    <w:next w:val="Normal"/>
    <w:link w:val="Ttulo7Char"/>
    <w:uiPriority w:val="9"/>
    <w:semiHidden/>
    <w:unhideWhenUsed/>
    <w:qFormat/>
    <w:rsid w:val="001641CB"/>
    <w:pPr>
      <w:spacing w:before="300" w:after="0"/>
      <w:outlineLvl w:val="6"/>
    </w:pPr>
    <w:rPr>
      <w:rFonts w:eastAsia="Times New Roman"/>
      <w:caps/>
      <w:color w:val="365F91"/>
      <w:spacing w:val="10"/>
      <w:lang w:val="en-US" w:bidi="en-US"/>
    </w:rPr>
  </w:style>
  <w:style w:type="paragraph" w:styleId="Ttulo8">
    <w:name w:val="heading 8"/>
    <w:basedOn w:val="Normal"/>
    <w:next w:val="Normal"/>
    <w:link w:val="Ttulo8Char"/>
    <w:uiPriority w:val="9"/>
    <w:semiHidden/>
    <w:unhideWhenUsed/>
    <w:qFormat/>
    <w:rsid w:val="001641CB"/>
    <w:pPr>
      <w:spacing w:before="300" w:after="0"/>
      <w:outlineLvl w:val="7"/>
    </w:pPr>
    <w:rPr>
      <w:rFonts w:eastAsia="Times New Roman"/>
      <w:caps/>
      <w:spacing w:val="10"/>
      <w:sz w:val="18"/>
      <w:szCs w:val="18"/>
      <w:lang w:val="en-US" w:bidi="en-US"/>
    </w:rPr>
  </w:style>
  <w:style w:type="paragraph" w:styleId="Ttulo9">
    <w:name w:val="heading 9"/>
    <w:basedOn w:val="Normal"/>
    <w:next w:val="Corpodetexto"/>
    <w:link w:val="Ttulo9Char"/>
    <w:uiPriority w:val="9"/>
    <w:unhideWhenUsed/>
    <w:qFormat/>
    <w:rsid w:val="00B4362A"/>
    <w:pPr>
      <w:keepNext/>
      <w:numPr>
        <w:ilvl w:val="8"/>
        <w:numId w:val="1"/>
      </w:numPr>
      <w:tabs>
        <w:tab w:val="left" w:pos="1701"/>
      </w:tabs>
      <w:suppressAutoHyphens/>
      <w:spacing w:after="120" w:line="340" w:lineRule="exact"/>
      <w:outlineLvl w:val="8"/>
    </w:pPr>
    <w:rPr>
      <w:rFonts w:ascii="Times New Roman" w:eastAsia="Times New Roman" w:hAnsi="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B4362A"/>
    <w:pPr>
      <w:suppressAutoHyphens/>
      <w:overflowPunct w:val="0"/>
      <w:spacing w:after="0" w:line="100" w:lineRule="atLeast"/>
      <w:jc w:val="both"/>
    </w:pPr>
    <w:rPr>
      <w:rFonts w:ascii="Arial" w:eastAsia="Times New Roman" w:hAnsi="Arial"/>
      <w:kern w:val="2"/>
      <w:sz w:val="32"/>
      <w:szCs w:val="20"/>
      <w:lang w:eastAsia="ar-SA"/>
    </w:rPr>
  </w:style>
  <w:style w:type="character" w:customStyle="1" w:styleId="CorpodetextoChar">
    <w:name w:val="Corpo de texto Char"/>
    <w:link w:val="Corpodetexto"/>
    <w:rsid w:val="00B4362A"/>
    <w:rPr>
      <w:rFonts w:ascii="Arial" w:eastAsia="Times New Roman" w:hAnsi="Arial" w:cs="Arial"/>
      <w:kern w:val="2"/>
      <w:sz w:val="32"/>
      <w:lang w:eastAsia="ar-SA"/>
    </w:rPr>
  </w:style>
  <w:style w:type="character" w:customStyle="1" w:styleId="Ttulo1Char">
    <w:name w:val="Título 1 Char"/>
    <w:link w:val="Ttulo1"/>
    <w:uiPriority w:val="9"/>
    <w:rsid w:val="00B4362A"/>
    <w:rPr>
      <w:rFonts w:ascii="Arial" w:eastAsia="Times New Roman" w:hAnsi="Arial" w:cs="Arial"/>
      <w:b/>
      <w:kern w:val="2"/>
      <w:sz w:val="32"/>
      <w:lang w:eastAsia="ar-SA"/>
    </w:rPr>
  </w:style>
  <w:style w:type="character" w:customStyle="1" w:styleId="Ttulo4Char">
    <w:name w:val="Título 4 Char"/>
    <w:link w:val="Ttulo4"/>
    <w:uiPriority w:val="9"/>
    <w:rsid w:val="00B4362A"/>
    <w:rPr>
      <w:rFonts w:ascii="Arial" w:eastAsia="Times New Roman" w:hAnsi="Arial" w:cs="Arial"/>
      <w:kern w:val="2"/>
      <w:sz w:val="24"/>
      <w:lang w:eastAsia="ar-SA"/>
    </w:rPr>
  </w:style>
  <w:style w:type="character" w:customStyle="1" w:styleId="Ttulo9Char">
    <w:name w:val="Título 9 Char"/>
    <w:link w:val="Ttulo9"/>
    <w:uiPriority w:val="9"/>
    <w:rsid w:val="00B4362A"/>
    <w:rPr>
      <w:rFonts w:ascii="Times New Roman" w:eastAsia="Times New Roman" w:hAnsi="Times New Roman"/>
      <w:kern w:val="2"/>
      <w:sz w:val="24"/>
      <w:szCs w:val="24"/>
      <w:lang w:eastAsia="ar-SA"/>
    </w:rPr>
  </w:style>
  <w:style w:type="paragraph" w:styleId="Cabealho">
    <w:name w:val="header"/>
    <w:aliases w:val="Cabeçalho superior,Heading 1a"/>
    <w:basedOn w:val="Normal"/>
    <w:link w:val="CabealhoChar"/>
    <w:uiPriority w:val="99"/>
    <w:unhideWhenUsed/>
    <w:rsid w:val="003C4F8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C4F83"/>
    <w:rPr>
      <w:rFonts w:ascii="Tahoma" w:hAnsi="Tahoma" w:cs="Tahoma"/>
      <w:sz w:val="16"/>
      <w:szCs w:val="16"/>
    </w:rPr>
  </w:style>
  <w:style w:type="table" w:styleId="Tabelacomgrade">
    <w:name w:val="Table Grid"/>
    <w:basedOn w:val="Tabelanormal"/>
    <w:rsid w:val="003A6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4362A"/>
    <w:rPr>
      <w:color w:val="0000FF"/>
      <w:u w:val="single"/>
    </w:rPr>
  </w:style>
  <w:style w:type="character" w:styleId="HiperlinkVisitado">
    <w:name w:val="FollowedHyperlink"/>
    <w:uiPriority w:val="99"/>
    <w:semiHidden/>
    <w:unhideWhenUsed/>
    <w:rsid w:val="00B4362A"/>
    <w:rPr>
      <w:color w:val="800080"/>
      <w:u w:val="single"/>
    </w:rPr>
  </w:style>
  <w:style w:type="paragraph" w:customStyle="1" w:styleId="Contedodetabela">
    <w:name w:val="Conteúdo de tabela"/>
    <w:basedOn w:val="Normal"/>
    <w:rsid w:val="00B4362A"/>
    <w:pPr>
      <w:suppressLineNumbers/>
      <w:suppressAutoHyphens/>
      <w:spacing w:after="0" w:line="100" w:lineRule="atLeast"/>
    </w:pPr>
    <w:rPr>
      <w:rFonts w:ascii="Times New Roman" w:eastAsia="Times New Roman" w:hAnsi="Times New Roman"/>
      <w:kern w:val="2"/>
      <w:sz w:val="24"/>
      <w:szCs w:val="24"/>
      <w:lang w:eastAsia="ar-SA"/>
    </w:rPr>
  </w:style>
  <w:style w:type="paragraph" w:customStyle="1" w:styleId="Nvel2">
    <w:name w:val="Nível 2"/>
    <w:basedOn w:val="Normal"/>
    <w:rsid w:val="00B4362A"/>
    <w:pPr>
      <w:suppressAutoHyphens/>
      <w:spacing w:after="0" w:line="100" w:lineRule="atLeast"/>
    </w:pPr>
    <w:rPr>
      <w:rFonts w:ascii="Times New Roman" w:eastAsia="Times New Roman" w:hAnsi="Times New Roman"/>
      <w:kern w:val="2"/>
      <w:sz w:val="24"/>
      <w:szCs w:val="24"/>
      <w:lang w:eastAsia="ar-SA"/>
    </w:rPr>
  </w:style>
  <w:style w:type="character" w:customStyle="1" w:styleId="A0">
    <w:name w:val="A0"/>
    <w:rsid w:val="00B4362A"/>
  </w:style>
  <w:style w:type="character" w:styleId="Forte">
    <w:name w:val="Strong"/>
    <w:uiPriority w:val="22"/>
    <w:qFormat/>
    <w:rsid w:val="003D51BF"/>
    <w:rPr>
      <w:b/>
      <w:bCs/>
    </w:rPr>
  </w:style>
  <w:style w:type="character" w:styleId="nfase">
    <w:name w:val="Emphasis"/>
    <w:uiPriority w:val="20"/>
    <w:qFormat/>
    <w:rsid w:val="003D51BF"/>
    <w:rPr>
      <w:i/>
      <w:iCs/>
    </w:rPr>
  </w:style>
  <w:style w:type="paragraph" w:customStyle="1" w:styleId="Assinatura1">
    <w:name w:val="Assinatura1"/>
    <w:basedOn w:val="Normal"/>
    <w:rsid w:val="003D51BF"/>
    <w:pPr>
      <w:widowControl w:val="0"/>
      <w:suppressAutoHyphens/>
      <w:overflowPunct w:val="0"/>
      <w:autoSpaceDE w:val="0"/>
      <w:spacing w:before="120" w:after="0" w:line="240" w:lineRule="auto"/>
      <w:textAlignment w:val="baseline"/>
    </w:pPr>
    <w:rPr>
      <w:rFonts w:ascii="Times New Roman" w:eastAsia="Times New Roman" w:hAnsi="Times New Roman"/>
      <w:b/>
      <w:sz w:val="20"/>
      <w:szCs w:val="20"/>
      <w:lang w:eastAsia="ar-SA"/>
    </w:rPr>
  </w:style>
  <w:style w:type="paragraph" w:styleId="Ttulo">
    <w:name w:val="Title"/>
    <w:aliases w:val="Título Char Char Char,Título Char Char Char Char"/>
    <w:basedOn w:val="Normal"/>
    <w:next w:val="Normal"/>
    <w:link w:val="TtuloChar"/>
    <w:uiPriority w:val="10"/>
    <w:qFormat/>
    <w:rsid w:val="003D51BF"/>
    <w:pPr>
      <w:suppressAutoHyphens/>
      <w:spacing w:before="240" w:after="240" w:line="360" w:lineRule="auto"/>
      <w:jc w:val="center"/>
    </w:pPr>
    <w:rPr>
      <w:rFonts w:ascii="Times New Roman" w:eastAsia="Times New Roman" w:hAnsi="Times New Roman"/>
      <w:b/>
      <w:bCs/>
      <w:kern w:val="1"/>
      <w:sz w:val="24"/>
      <w:szCs w:val="32"/>
      <w:lang w:eastAsia="ar-SA"/>
    </w:rPr>
  </w:style>
  <w:style w:type="character" w:customStyle="1" w:styleId="TtuloChar">
    <w:name w:val="Título Char"/>
    <w:aliases w:val="Título Char Char Char Char1,Título Char Char Char Char Char1"/>
    <w:link w:val="Ttulo"/>
    <w:uiPriority w:val="10"/>
    <w:rsid w:val="003D51BF"/>
    <w:rPr>
      <w:rFonts w:ascii="Times New Roman" w:eastAsia="Times New Roman" w:hAnsi="Times New Roman" w:cs="Arial"/>
      <w:b/>
      <w:bCs/>
      <w:kern w:val="1"/>
      <w:sz w:val="24"/>
      <w:szCs w:val="32"/>
      <w:lang w:eastAsia="ar-SA"/>
    </w:rPr>
  </w:style>
  <w:style w:type="character" w:customStyle="1" w:styleId="TtuloChar1">
    <w:name w:val="Título Char1"/>
    <w:aliases w:val="Título Char Char,Título Char Char Char Char2,Título Char Char Char Char Char"/>
    <w:rsid w:val="003D51BF"/>
    <w:rPr>
      <w:rFonts w:ascii="Times New Roman" w:eastAsia="Times New Roman" w:hAnsi="Times New Roman" w:cs="Arial"/>
      <w:b/>
      <w:bCs/>
      <w:kern w:val="1"/>
      <w:sz w:val="24"/>
      <w:szCs w:val="32"/>
      <w:lang w:eastAsia="ar-SA"/>
    </w:rPr>
  </w:style>
  <w:style w:type="paragraph" w:customStyle="1" w:styleId="ContratoTtulos">
    <w:name w:val="Contrato_Títulos"/>
    <w:basedOn w:val="Normal"/>
    <w:next w:val="ContratoItens"/>
    <w:link w:val="ContratoTtulosChar"/>
    <w:rsid w:val="003D51BF"/>
    <w:pPr>
      <w:tabs>
        <w:tab w:val="num" w:pos="360"/>
      </w:tabs>
      <w:suppressAutoHyphens/>
      <w:spacing w:before="240" w:after="60" w:line="360" w:lineRule="auto"/>
      <w:jc w:val="both"/>
    </w:pPr>
    <w:rPr>
      <w:rFonts w:ascii="Times New Roman" w:eastAsia="Batang" w:hAnsi="Times New Roman"/>
      <w:b/>
      <w:smallCaps/>
      <w:lang w:eastAsia="ar-SA"/>
    </w:rPr>
  </w:style>
  <w:style w:type="paragraph" w:customStyle="1" w:styleId="ContratoItens">
    <w:name w:val="Contrato_Itens"/>
    <w:basedOn w:val="Normal"/>
    <w:rsid w:val="003D51BF"/>
    <w:pPr>
      <w:tabs>
        <w:tab w:val="num" w:pos="360"/>
      </w:tabs>
      <w:suppressAutoHyphens/>
      <w:spacing w:before="120" w:after="0" w:line="360" w:lineRule="auto"/>
      <w:jc w:val="both"/>
    </w:pPr>
    <w:rPr>
      <w:rFonts w:ascii="Times New Roman" w:eastAsia="Batang" w:hAnsi="Times New Roman"/>
      <w:sz w:val="20"/>
      <w:szCs w:val="24"/>
      <w:lang w:eastAsia="ar-SA"/>
    </w:rPr>
  </w:style>
  <w:style w:type="paragraph" w:customStyle="1" w:styleId="AnexosChar">
    <w:name w:val="Anexos Char"/>
    <w:basedOn w:val="Ttulo1"/>
    <w:rsid w:val="003D51BF"/>
    <w:pPr>
      <w:pageBreakBefore/>
      <w:numPr>
        <w:numId w:val="0"/>
      </w:numPr>
      <w:tabs>
        <w:tab w:val="num" w:pos="4680"/>
      </w:tabs>
      <w:overflowPunct/>
      <w:spacing w:after="480" w:line="240" w:lineRule="auto"/>
      <w:ind w:left="21976"/>
    </w:pPr>
    <w:rPr>
      <w:bCs/>
      <w:kern w:val="1"/>
      <w:sz w:val="24"/>
      <w:szCs w:val="24"/>
    </w:rPr>
  </w:style>
  <w:style w:type="paragraph" w:styleId="Subttulo">
    <w:name w:val="Subtitle"/>
    <w:basedOn w:val="Normal"/>
    <w:next w:val="Normal"/>
    <w:link w:val="SubttuloChar"/>
    <w:uiPriority w:val="11"/>
    <w:qFormat/>
    <w:rsid w:val="003D51BF"/>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3D51BF"/>
    <w:rPr>
      <w:rFonts w:ascii="Cambria" w:eastAsia="Times New Roman" w:hAnsi="Cambria" w:cs="Times New Roman"/>
      <w:sz w:val="24"/>
      <w:szCs w:val="24"/>
      <w:lang w:eastAsia="en-US"/>
    </w:rPr>
  </w:style>
  <w:style w:type="paragraph" w:customStyle="1" w:styleId="Standard">
    <w:name w:val="Standard"/>
    <w:rsid w:val="00DB61B5"/>
    <w:pPr>
      <w:suppressAutoHyphens/>
      <w:autoSpaceDN w:val="0"/>
      <w:spacing w:after="200" w:line="276" w:lineRule="auto"/>
      <w:textAlignment w:val="baseline"/>
    </w:pPr>
    <w:rPr>
      <w:kern w:val="3"/>
      <w:sz w:val="22"/>
      <w:szCs w:val="22"/>
      <w:lang w:eastAsia="en-US"/>
    </w:rPr>
  </w:style>
  <w:style w:type="paragraph" w:customStyle="1" w:styleId="ContratoTitulo">
    <w:name w:val="ContratoTitulo"/>
    <w:basedOn w:val="Normal"/>
    <w:next w:val="Normal"/>
    <w:rsid w:val="00E252EE"/>
    <w:pPr>
      <w:numPr>
        <w:ilvl w:val="1"/>
        <w:numId w:val="2"/>
      </w:numPr>
      <w:tabs>
        <w:tab w:val="clear" w:pos="360"/>
      </w:tabs>
      <w:spacing w:after="240" w:line="240" w:lineRule="auto"/>
      <w:ind w:left="1701" w:hanging="283"/>
    </w:pPr>
    <w:rPr>
      <w:rFonts w:ascii="Arial" w:eastAsia="Times New Roman" w:hAnsi="Arial"/>
      <w:b/>
      <w:sz w:val="24"/>
      <w:szCs w:val="20"/>
      <w:lang w:eastAsia="pt-BR"/>
    </w:rPr>
  </w:style>
  <w:style w:type="paragraph" w:styleId="PargrafodaLista">
    <w:name w:val="List Paragraph"/>
    <w:basedOn w:val="Normal"/>
    <w:uiPriority w:val="34"/>
    <w:qFormat/>
    <w:rsid w:val="00583973"/>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052BF5"/>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apple-style-span">
    <w:name w:val="apple-style-span"/>
    <w:basedOn w:val="Fontepargpadro"/>
    <w:rsid w:val="00052BF5"/>
  </w:style>
  <w:style w:type="character" w:customStyle="1" w:styleId="apple-converted-space">
    <w:name w:val="apple-converted-space"/>
    <w:basedOn w:val="Fontepargpadro"/>
    <w:rsid w:val="00052BF5"/>
  </w:style>
  <w:style w:type="character" w:styleId="nfaseSutil">
    <w:name w:val="Subtle Emphasis"/>
    <w:uiPriority w:val="19"/>
    <w:qFormat/>
    <w:rsid w:val="00714741"/>
    <w:rPr>
      <w:i/>
      <w:iCs/>
      <w:color w:val="243F60"/>
    </w:rPr>
  </w:style>
  <w:style w:type="paragraph" w:customStyle="1" w:styleId="western">
    <w:name w:val="western"/>
    <w:basedOn w:val="Normal"/>
    <w:rsid w:val="00C20CC5"/>
    <w:pPr>
      <w:spacing w:before="100" w:beforeAutospacing="1" w:after="119" w:line="240" w:lineRule="auto"/>
    </w:pPr>
    <w:rPr>
      <w:rFonts w:ascii="Times New Roman" w:eastAsia="Times New Roman" w:hAnsi="Times New Roman"/>
      <w:sz w:val="24"/>
      <w:szCs w:val="24"/>
      <w:lang w:eastAsia="pt-BR"/>
    </w:rPr>
  </w:style>
  <w:style w:type="paragraph" w:styleId="Remissivo1">
    <w:name w:val="index 1"/>
    <w:basedOn w:val="Normal"/>
    <w:next w:val="Normal"/>
    <w:autoRedefine/>
    <w:uiPriority w:val="99"/>
    <w:semiHidden/>
    <w:unhideWhenUsed/>
    <w:rsid w:val="00DF0AFD"/>
    <w:pPr>
      <w:ind w:left="220" w:hanging="220"/>
    </w:pPr>
  </w:style>
  <w:style w:type="paragraph" w:styleId="Sumrio1">
    <w:name w:val="toc 1"/>
    <w:basedOn w:val="Normal"/>
    <w:next w:val="Normal"/>
    <w:autoRedefine/>
    <w:uiPriority w:val="39"/>
    <w:unhideWhenUsed/>
    <w:rsid w:val="00E113C0"/>
    <w:pPr>
      <w:tabs>
        <w:tab w:val="right" w:leader="dot" w:pos="9344"/>
      </w:tabs>
      <w:spacing w:after="0" w:line="300" w:lineRule="auto"/>
      <w:ind w:left="709" w:hanging="709"/>
    </w:pPr>
    <w:rPr>
      <w:rFonts w:ascii="Times New Roman" w:hAnsi="Times New Roman"/>
      <w:b/>
      <w:noProof/>
      <w:sz w:val="18"/>
      <w:szCs w:val="18"/>
    </w:rPr>
  </w:style>
  <w:style w:type="numbering" w:customStyle="1" w:styleId="Estilo1">
    <w:name w:val="Estilo1"/>
    <w:uiPriority w:val="99"/>
    <w:rsid w:val="00D976D5"/>
    <w:pPr>
      <w:numPr>
        <w:numId w:val="3"/>
      </w:numPr>
    </w:pPr>
  </w:style>
  <w:style w:type="character" w:customStyle="1" w:styleId="Ttulo2Char">
    <w:name w:val="Título 2 Char"/>
    <w:link w:val="Ttulo2"/>
    <w:uiPriority w:val="9"/>
    <w:semiHidden/>
    <w:rsid w:val="001641CB"/>
    <w:rPr>
      <w:rFonts w:eastAsia="Times New Roman"/>
      <w:caps/>
      <w:spacing w:val="15"/>
      <w:sz w:val="22"/>
      <w:szCs w:val="22"/>
      <w:shd w:val="clear" w:color="auto" w:fill="DBE5F1"/>
      <w:lang w:val="en-US" w:eastAsia="en-US" w:bidi="en-US"/>
    </w:rPr>
  </w:style>
  <w:style w:type="character" w:customStyle="1" w:styleId="Ttulo3Char">
    <w:name w:val="Título 3 Char"/>
    <w:link w:val="Ttulo3"/>
    <w:uiPriority w:val="9"/>
    <w:semiHidden/>
    <w:rsid w:val="001641CB"/>
    <w:rPr>
      <w:rFonts w:eastAsia="Times New Roman"/>
      <w:caps/>
      <w:color w:val="243F60"/>
      <w:spacing w:val="15"/>
      <w:sz w:val="22"/>
      <w:szCs w:val="22"/>
      <w:lang w:val="en-US" w:eastAsia="en-US" w:bidi="en-US"/>
    </w:rPr>
  </w:style>
  <w:style w:type="character" w:customStyle="1" w:styleId="Ttulo5Char">
    <w:name w:val="Título 5 Char"/>
    <w:link w:val="Ttulo5"/>
    <w:uiPriority w:val="9"/>
    <w:semiHidden/>
    <w:rsid w:val="001641CB"/>
    <w:rPr>
      <w:rFonts w:eastAsia="Times New Roman"/>
      <w:caps/>
      <w:color w:val="365F91"/>
      <w:spacing w:val="10"/>
      <w:sz w:val="22"/>
      <w:szCs w:val="22"/>
      <w:lang w:val="en-US" w:eastAsia="en-US" w:bidi="en-US"/>
    </w:rPr>
  </w:style>
  <w:style w:type="character" w:customStyle="1" w:styleId="Ttulo6Char">
    <w:name w:val="Título 6 Char"/>
    <w:link w:val="Ttulo6"/>
    <w:uiPriority w:val="9"/>
    <w:semiHidden/>
    <w:rsid w:val="001641CB"/>
    <w:rPr>
      <w:rFonts w:eastAsia="Times New Roman"/>
      <w:caps/>
      <w:color w:val="365F91"/>
      <w:spacing w:val="10"/>
      <w:sz w:val="22"/>
      <w:szCs w:val="22"/>
      <w:lang w:val="en-US" w:eastAsia="en-US" w:bidi="en-US"/>
    </w:rPr>
  </w:style>
  <w:style w:type="character" w:customStyle="1" w:styleId="Ttulo7Char">
    <w:name w:val="Título 7 Char"/>
    <w:link w:val="Ttulo7"/>
    <w:uiPriority w:val="9"/>
    <w:semiHidden/>
    <w:rsid w:val="001641CB"/>
    <w:rPr>
      <w:rFonts w:eastAsia="Times New Roman"/>
      <w:caps/>
      <w:color w:val="365F91"/>
      <w:spacing w:val="10"/>
      <w:sz w:val="22"/>
      <w:szCs w:val="22"/>
      <w:lang w:val="en-US" w:eastAsia="en-US" w:bidi="en-US"/>
    </w:rPr>
  </w:style>
  <w:style w:type="character" w:customStyle="1" w:styleId="Ttulo8Char">
    <w:name w:val="Título 8 Char"/>
    <w:link w:val="Ttulo8"/>
    <w:uiPriority w:val="9"/>
    <w:semiHidden/>
    <w:rsid w:val="001641CB"/>
    <w:rPr>
      <w:rFonts w:eastAsia="Times New Roman"/>
      <w:caps/>
      <w:spacing w:val="10"/>
      <w:sz w:val="18"/>
      <w:szCs w:val="18"/>
      <w:lang w:val="en-US" w:eastAsia="en-US" w:bidi="en-US"/>
    </w:rPr>
  </w:style>
  <w:style w:type="table" w:styleId="Tabelacolorida2">
    <w:name w:val="Table Colorful 2"/>
    <w:basedOn w:val="Tabelanormal"/>
    <w:rsid w:val="001641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SemEspaamento">
    <w:name w:val="No Spacing"/>
    <w:basedOn w:val="Normal"/>
    <w:link w:val="SemEspaamentoChar"/>
    <w:uiPriority w:val="1"/>
    <w:qFormat/>
    <w:rsid w:val="001641CB"/>
    <w:pPr>
      <w:spacing w:after="0" w:line="240" w:lineRule="auto"/>
    </w:pPr>
    <w:rPr>
      <w:rFonts w:eastAsia="Times New Roman"/>
      <w:sz w:val="20"/>
      <w:szCs w:val="20"/>
      <w:lang w:val="en-US" w:bidi="en-US"/>
    </w:rPr>
  </w:style>
  <w:style w:type="paragraph" w:styleId="Legenda">
    <w:name w:val="caption"/>
    <w:basedOn w:val="Normal"/>
    <w:next w:val="Normal"/>
    <w:uiPriority w:val="35"/>
    <w:semiHidden/>
    <w:unhideWhenUsed/>
    <w:qFormat/>
    <w:rsid w:val="001641CB"/>
    <w:pPr>
      <w:spacing w:before="200"/>
    </w:pPr>
    <w:rPr>
      <w:rFonts w:eastAsia="Times New Roman"/>
      <w:b/>
      <w:bCs/>
      <w:color w:val="365F91"/>
      <w:sz w:val="16"/>
      <w:szCs w:val="16"/>
      <w:lang w:val="en-US" w:bidi="en-US"/>
    </w:rPr>
  </w:style>
  <w:style w:type="character" w:customStyle="1" w:styleId="SemEspaamentoChar">
    <w:name w:val="Sem Espaçamento Char"/>
    <w:link w:val="SemEspaamento"/>
    <w:uiPriority w:val="1"/>
    <w:rsid w:val="001641CB"/>
    <w:rPr>
      <w:rFonts w:eastAsia="Times New Roman"/>
      <w:lang w:val="en-US" w:eastAsia="en-US" w:bidi="en-US"/>
    </w:rPr>
  </w:style>
  <w:style w:type="paragraph" w:styleId="Citao">
    <w:name w:val="Quote"/>
    <w:basedOn w:val="Normal"/>
    <w:next w:val="Normal"/>
    <w:link w:val="CitaoChar"/>
    <w:uiPriority w:val="29"/>
    <w:qFormat/>
    <w:rsid w:val="001641CB"/>
    <w:pPr>
      <w:spacing w:before="200"/>
    </w:pPr>
    <w:rPr>
      <w:rFonts w:eastAsia="Times New Roman"/>
      <w:i/>
      <w:iCs/>
      <w:sz w:val="20"/>
      <w:szCs w:val="20"/>
      <w:lang w:val="en-US" w:bidi="en-US"/>
    </w:rPr>
  </w:style>
  <w:style w:type="character" w:customStyle="1" w:styleId="CitaoChar">
    <w:name w:val="Citação Char"/>
    <w:link w:val="Citao"/>
    <w:uiPriority w:val="29"/>
    <w:rsid w:val="001641CB"/>
    <w:rPr>
      <w:rFonts w:eastAsia="Times New Roman"/>
      <w:i/>
      <w:iCs/>
      <w:lang w:val="en-US" w:eastAsia="en-US" w:bidi="en-US"/>
    </w:rPr>
  </w:style>
  <w:style w:type="paragraph" w:styleId="CitaoIntensa">
    <w:name w:val="Intense Quote"/>
    <w:basedOn w:val="Normal"/>
    <w:next w:val="Normal"/>
    <w:link w:val="CitaoIntensaChar"/>
    <w:uiPriority w:val="30"/>
    <w:qFormat/>
    <w:rsid w:val="001641CB"/>
    <w:pPr>
      <w:pBdr>
        <w:top w:val="single" w:sz="4" w:space="10" w:color="4F81BD"/>
        <w:left w:val="single" w:sz="4" w:space="10" w:color="4F81BD"/>
      </w:pBdr>
      <w:spacing w:before="200" w:after="0"/>
      <w:ind w:left="1296" w:right="1152"/>
      <w:jc w:val="both"/>
    </w:pPr>
    <w:rPr>
      <w:rFonts w:eastAsia="Times New Roman"/>
      <w:i/>
      <w:iCs/>
      <w:color w:val="4F81BD"/>
      <w:sz w:val="20"/>
      <w:szCs w:val="20"/>
      <w:lang w:val="en-US" w:bidi="en-US"/>
    </w:rPr>
  </w:style>
  <w:style w:type="character" w:customStyle="1" w:styleId="CitaoIntensaChar">
    <w:name w:val="Citação Intensa Char"/>
    <w:link w:val="CitaoIntensa"/>
    <w:uiPriority w:val="30"/>
    <w:rsid w:val="001641CB"/>
    <w:rPr>
      <w:rFonts w:eastAsia="Times New Roman"/>
      <w:i/>
      <w:iCs/>
      <w:color w:val="4F81BD"/>
      <w:lang w:val="en-US" w:eastAsia="en-US" w:bidi="en-US"/>
    </w:rPr>
  </w:style>
  <w:style w:type="character" w:styleId="nfaseIntensa">
    <w:name w:val="Intense Emphasis"/>
    <w:uiPriority w:val="21"/>
    <w:qFormat/>
    <w:rsid w:val="001641CB"/>
    <w:rPr>
      <w:b/>
      <w:bCs/>
      <w:caps/>
      <w:color w:val="243F60"/>
      <w:spacing w:val="10"/>
    </w:rPr>
  </w:style>
  <w:style w:type="character" w:styleId="RefernciaSutil">
    <w:name w:val="Subtle Reference"/>
    <w:uiPriority w:val="31"/>
    <w:qFormat/>
    <w:rsid w:val="001641CB"/>
    <w:rPr>
      <w:b/>
      <w:bCs/>
      <w:color w:val="4F81BD"/>
    </w:rPr>
  </w:style>
  <w:style w:type="character" w:styleId="RefernciaIntensa">
    <w:name w:val="Intense Reference"/>
    <w:uiPriority w:val="32"/>
    <w:qFormat/>
    <w:rsid w:val="001641CB"/>
    <w:rPr>
      <w:b/>
      <w:bCs/>
      <w:i/>
      <w:iCs/>
      <w:caps/>
      <w:color w:val="4F81BD"/>
    </w:rPr>
  </w:style>
  <w:style w:type="character" w:styleId="TtulodoLivro">
    <w:name w:val="Book Title"/>
    <w:uiPriority w:val="33"/>
    <w:qFormat/>
    <w:rsid w:val="001641CB"/>
    <w:rPr>
      <w:b/>
      <w:bCs/>
      <w:i/>
      <w:iCs/>
      <w:spacing w:val="9"/>
    </w:rPr>
  </w:style>
  <w:style w:type="paragraph" w:styleId="CabealhodoSumrio">
    <w:name w:val="TOC Heading"/>
    <w:basedOn w:val="Ttulo1"/>
    <w:next w:val="Normal"/>
    <w:uiPriority w:val="39"/>
    <w:semiHidden/>
    <w:unhideWhenUsed/>
    <w:qFormat/>
    <w:rsid w:val="001641CB"/>
    <w:pPr>
      <w:keepNext w:val="0"/>
      <w:numPr>
        <w:numId w:val="0"/>
      </w:numPr>
      <w:pBdr>
        <w:top w:val="single" w:sz="24" w:space="0" w:color="4F81BD"/>
        <w:left w:val="single" w:sz="24" w:space="0" w:color="4F81BD"/>
        <w:bottom w:val="single" w:sz="24" w:space="0" w:color="4F81BD"/>
        <w:right w:val="single" w:sz="24" w:space="0" w:color="4F81BD"/>
      </w:pBdr>
      <w:shd w:val="clear" w:color="auto" w:fill="4F81BD"/>
      <w:suppressAutoHyphens w:val="0"/>
      <w:overflowPunct/>
      <w:spacing w:before="200" w:line="276" w:lineRule="auto"/>
      <w:jc w:val="left"/>
      <w:outlineLvl w:val="9"/>
    </w:pPr>
    <w:rPr>
      <w:rFonts w:ascii="Calibri" w:hAnsi="Calibri"/>
      <w:bCs/>
      <w:caps/>
      <w:color w:val="FFFFFF"/>
      <w:spacing w:val="15"/>
      <w:kern w:val="0"/>
      <w:sz w:val="22"/>
      <w:szCs w:val="22"/>
      <w:lang w:val="en-US" w:eastAsia="en-US" w:bidi="en-US"/>
    </w:rPr>
  </w:style>
  <w:style w:type="paragraph" w:customStyle="1" w:styleId="BDJur-Captulo">
    <w:name w:val="BDJur - Capítulo"/>
    <w:basedOn w:val="Normal"/>
    <w:next w:val="Normal"/>
    <w:uiPriority w:val="99"/>
    <w:rsid w:val="001641CB"/>
    <w:pPr>
      <w:autoSpaceDE w:val="0"/>
      <w:autoSpaceDN w:val="0"/>
      <w:adjustRightInd w:val="0"/>
      <w:spacing w:after="0" w:line="240" w:lineRule="auto"/>
    </w:pPr>
    <w:rPr>
      <w:rFonts w:ascii="Verdana" w:eastAsia="Times New Roman" w:hAnsi="Verdana"/>
      <w:sz w:val="24"/>
      <w:szCs w:val="24"/>
    </w:rPr>
  </w:style>
  <w:style w:type="paragraph" w:customStyle="1" w:styleId="BDJur-Texto">
    <w:name w:val="BDJur - Texto"/>
    <w:basedOn w:val="Normal"/>
    <w:next w:val="Normal"/>
    <w:uiPriority w:val="99"/>
    <w:rsid w:val="001641CB"/>
    <w:pPr>
      <w:autoSpaceDE w:val="0"/>
      <w:autoSpaceDN w:val="0"/>
      <w:adjustRightInd w:val="0"/>
      <w:spacing w:after="0" w:line="240" w:lineRule="auto"/>
    </w:pPr>
    <w:rPr>
      <w:rFonts w:ascii="Verdana" w:eastAsia="Times New Roman" w:hAnsi="Verdana"/>
      <w:sz w:val="24"/>
      <w:szCs w:val="24"/>
    </w:rPr>
  </w:style>
  <w:style w:type="character" w:styleId="TextodoEspaoReservado">
    <w:name w:val="Placeholder Text"/>
    <w:uiPriority w:val="99"/>
    <w:semiHidden/>
    <w:rsid w:val="001641CB"/>
    <w:rPr>
      <w:color w:val="808080"/>
    </w:rPr>
  </w:style>
  <w:style w:type="character" w:customStyle="1" w:styleId="ContratoTtulosChar">
    <w:name w:val="Contrato_Títulos Char"/>
    <w:link w:val="ContratoTtulos"/>
    <w:locked/>
    <w:rsid w:val="003F6221"/>
    <w:rPr>
      <w:rFonts w:ascii="Times New Roman" w:eastAsia="Batang" w:hAnsi="Times New Roman"/>
      <w:b/>
      <w:smallCaps/>
      <w:sz w:val="22"/>
      <w:szCs w:val="22"/>
      <w:lang w:eastAsia="ar-SA"/>
    </w:rPr>
  </w:style>
  <w:style w:type="paragraph" w:customStyle="1" w:styleId="EditalItens">
    <w:name w:val="Edital_Itens"/>
    <w:basedOn w:val="Normal"/>
    <w:rsid w:val="004D3549"/>
    <w:pPr>
      <w:tabs>
        <w:tab w:val="num" w:pos="718"/>
      </w:tabs>
      <w:spacing w:before="120" w:after="0" w:line="360" w:lineRule="auto"/>
      <w:ind w:left="718" w:hanging="576"/>
      <w:jc w:val="both"/>
    </w:pPr>
    <w:rPr>
      <w:rFonts w:ascii="Times New Roman" w:eastAsia="Times New Roman" w:hAnsi="Times New Roman"/>
      <w:sz w:val="20"/>
      <w:szCs w:val="24"/>
      <w:lang w:eastAsia="pt-BR"/>
    </w:rPr>
  </w:style>
  <w:style w:type="character" w:styleId="Refdecomentrio">
    <w:name w:val="annotation reference"/>
    <w:uiPriority w:val="99"/>
    <w:semiHidden/>
    <w:unhideWhenUsed/>
    <w:rsid w:val="00285A1A"/>
    <w:rPr>
      <w:sz w:val="16"/>
      <w:szCs w:val="16"/>
    </w:rPr>
  </w:style>
  <w:style w:type="paragraph" w:styleId="Textodecomentrio">
    <w:name w:val="annotation text"/>
    <w:basedOn w:val="Normal"/>
    <w:link w:val="TextodecomentrioChar"/>
    <w:uiPriority w:val="99"/>
    <w:semiHidden/>
    <w:unhideWhenUsed/>
    <w:rsid w:val="00285A1A"/>
    <w:pPr>
      <w:spacing w:line="240" w:lineRule="auto"/>
    </w:pPr>
    <w:rPr>
      <w:sz w:val="20"/>
      <w:szCs w:val="20"/>
    </w:rPr>
  </w:style>
  <w:style w:type="character" w:customStyle="1" w:styleId="TextodecomentrioChar">
    <w:name w:val="Texto de comentário Char"/>
    <w:link w:val="Textodecomentrio"/>
    <w:uiPriority w:val="99"/>
    <w:semiHidden/>
    <w:rsid w:val="00285A1A"/>
    <w:rPr>
      <w:lang w:eastAsia="en-US"/>
    </w:rPr>
  </w:style>
  <w:style w:type="paragraph" w:customStyle="1" w:styleId="citao2">
    <w:name w:val="citação 2"/>
    <w:basedOn w:val="Citao"/>
    <w:link w:val="citao2Char"/>
    <w:qFormat/>
    <w:rsid w:val="00B84D9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color w:val="000000"/>
    </w:rPr>
  </w:style>
  <w:style w:type="character" w:customStyle="1" w:styleId="citao2Char">
    <w:name w:val="citação 2 Char"/>
    <w:link w:val="citao2"/>
    <w:rsid w:val="00B84D96"/>
    <w:rPr>
      <w:rFonts w:ascii="Arial" w:eastAsia="Times New Roman" w:hAnsi="Arial" w:cs="Tahoma"/>
      <w:i/>
      <w:iCs/>
      <w:color w:val="000000"/>
      <w:shd w:val="clear" w:color="auto" w:fill="FFFFCC"/>
      <w:lang w:val="en-US" w:eastAsia="en-US" w:bidi="en-US"/>
    </w:rPr>
  </w:style>
  <w:style w:type="paragraph" w:styleId="Assuntodocomentrio">
    <w:name w:val="annotation subject"/>
    <w:basedOn w:val="Textodecomentrio"/>
    <w:next w:val="Textodecomentrio"/>
    <w:link w:val="AssuntodocomentrioChar"/>
    <w:uiPriority w:val="99"/>
    <w:semiHidden/>
    <w:unhideWhenUsed/>
    <w:rsid w:val="005E22BB"/>
    <w:rPr>
      <w:b/>
      <w:bCs/>
    </w:rPr>
  </w:style>
  <w:style w:type="character" w:customStyle="1" w:styleId="AssuntodocomentrioChar">
    <w:name w:val="Assunto do comentário Char"/>
    <w:basedOn w:val="TextodecomentrioChar"/>
    <w:link w:val="Assuntodocomentrio"/>
    <w:uiPriority w:val="99"/>
    <w:semiHidden/>
    <w:rsid w:val="005E22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258">
      <w:bodyDiv w:val="1"/>
      <w:marLeft w:val="0"/>
      <w:marRight w:val="0"/>
      <w:marTop w:val="0"/>
      <w:marBottom w:val="0"/>
      <w:divBdr>
        <w:top w:val="none" w:sz="0" w:space="0" w:color="auto"/>
        <w:left w:val="none" w:sz="0" w:space="0" w:color="auto"/>
        <w:bottom w:val="none" w:sz="0" w:space="0" w:color="auto"/>
        <w:right w:val="none" w:sz="0" w:space="0" w:color="auto"/>
      </w:divBdr>
    </w:div>
    <w:div w:id="94129950">
      <w:bodyDiv w:val="1"/>
      <w:marLeft w:val="0"/>
      <w:marRight w:val="0"/>
      <w:marTop w:val="0"/>
      <w:marBottom w:val="0"/>
      <w:divBdr>
        <w:top w:val="none" w:sz="0" w:space="0" w:color="auto"/>
        <w:left w:val="none" w:sz="0" w:space="0" w:color="auto"/>
        <w:bottom w:val="none" w:sz="0" w:space="0" w:color="auto"/>
        <w:right w:val="none" w:sz="0" w:space="0" w:color="auto"/>
      </w:divBdr>
    </w:div>
    <w:div w:id="99375938">
      <w:bodyDiv w:val="1"/>
      <w:marLeft w:val="0"/>
      <w:marRight w:val="0"/>
      <w:marTop w:val="0"/>
      <w:marBottom w:val="0"/>
      <w:divBdr>
        <w:top w:val="none" w:sz="0" w:space="0" w:color="auto"/>
        <w:left w:val="none" w:sz="0" w:space="0" w:color="auto"/>
        <w:bottom w:val="none" w:sz="0" w:space="0" w:color="auto"/>
        <w:right w:val="none" w:sz="0" w:space="0" w:color="auto"/>
      </w:divBdr>
    </w:div>
    <w:div w:id="103379769">
      <w:bodyDiv w:val="1"/>
      <w:marLeft w:val="0"/>
      <w:marRight w:val="0"/>
      <w:marTop w:val="0"/>
      <w:marBottom w:val="0"/>
      <w:divBdr>
        <w:top w:val="none" w:sz="0" w:space="0" w:color="auto"/>
        <w:left w:val="none" w:sz="0" w:space="0" w:color="auto"/>
        <w:bottom w:val="none" w:sz="0" w:space="0" w:color="auto"/>
        <w:right w:val="none" w:sz="0" w:space="0" w:color="auto"/>
      </w:divBdr>
    </w:div>
    <w:div w:id="141702671">
      <w:bodyDiv w:val="1"/>
      <w:marLeft w:val="0"/>
      <w:marRight w:val="0"/>
      <w:marTop w:val="0"/>
      <w:marBottom w:val="0"/>
      <w:divBdr>
        <w:top w:val="none" w:sz="0" w:space="0" w:color="auto"/>
        <w:left w:val="none" w:sz="0" w:space="0" w:color="auto"/>
        <w:bottom w:val="none" w:sz="0" w:space="0" w:color="auto"/>
        <w:right w:val="none" w:sz="0" w:space="0" w:color="auto"/>
      </w:divBdr>
    </w:div>
    <w:div w:id="173036871">
      <w:bodyDiv w:val="1"/>
      <w:marLeft w:val="0"/>
      <w:marRight w:val="0"/>
      <w:marTop w:val="0"/>
      <w:marBottom w:val="0"/>
      <w:divBdr>
        <w:top w:val="none" w:sz="0" w:space="0" w:color="auto"/>
        <w:left w:val="none" w:sz="0" w:space="0" w:color="auto"/>
        <w:bottom w:val="none" w:sz="0" w:space="0" w:color="auto"/>
        <w:right w:val="none" w:sz="0" w:space="0" w:color="auto"/>
      </w:divBdr>
    </w:div>
    <w:div w:id="214859702">
      <w:bodyDiv w:val="1"/>
      <w:marLeft w:val="0"/>
      <w:marRight w:val="0"/>
      <w:marTop w:val="0"/>
      <w:marBottom w:val="0"/>
      <w:divBdr>
        <w:top w:val="none" w:sz="0" w:space="0" w:color="auto"/>
        <w:left w:val="none" w:sz="0" w:space="0" w:color="auto"/>
        <w:bottom w:val="none" w:sz="0" w:space="0" w:color="auto"/>
        <w:right w:val="none" w:sz="0" w:space="0" w:color="auto"/>
      </w:divBdr>
    </w:div>
    <w:div w:id="228350093">
      <w:bodyDiv w:val="1"/>
      <w:marLeft w:val="0"/>
      <w:marRight w:val="0"/>
      <w:marTop w:val="0"/>
      <w:marBottom w:val="0"/>
      <w:divBdr>
        <w:top w:val="none" w:sz="0" w:space="0" w:color="auto"/>
        <w:left w:val="none" w:sz="0" w:space="0" w:color="auto"/>
        <w:bottom w:val="none" w:sz="0" w:space="0" w:color="auto"/>
        <w:right w:val="none" w:sz="0" w:space="0" w:color="auto"/>
      </w:divBdr>
    </w:div>
    <w:div w:id="317616506">
      <w:bodyDiv w:val="1"/>
      <w:marLeft w:val="0"/>
      <w:marRight w:val="0"/>
      <w:marTop w:val="0"/>
      <w:marBottom w:val="0"/>
      <w:divBdr>
        <w:top w:val="none" w:sz="0" w:space="0" w:color="auto"/>
        <w:left w:val="none" w:sz="0" w:space="0" w:color="auto"/>
        <w:bottom w:val="none" w:sz="0" w:space="0" w:color="auto"/>
        <w:right w:val="none" w:sz="0" w:space="0" w:color="auto"/>
      </w:divBdr>
    </w:div>
    <w:div w:id="360598061">
      <w:bodyDiv w:val="1"/>
      <w:marLeft w:val="0"/>
      <w:marRight w:val="0"/>
      <w:marTop w:val="0"/>
      <w:marBottom w:val="0"/>
      <w:divBdr>
        <w:top w:val="none" w:sz="0" w:space="0" w:color="auto"/>
        <w:left w:val="none" w:sz="0" w:space="0" w:color="auto"/>
        <w:bottom w:val="none" w:sz="0" w:space="0" w:color="auto"/>
        <w:right w:val="none" w:sz="0" w:space="0" w:color="auto"/>
      </w:divBdr>
    </w:div>
    <w:div w:id="379062739">
      <w:bodyDiv w:val="1"/>
      <w:marLeft w:val="0"/>
      <w:marRight w:val="0"/>
      <w:marTop w:val="0"/>
      <w:marBottom w:val="0"/>
      <w:divBdr>
        <w:top w:val="none" w:sz="0" w:space="0" w:color="auto"/>
        <w:left w:val="none" w:sz="0" w:space="0" w:color="auto"/>
        <w:bottom w:val="none" w:sz="0" w:space="0" w:color="auto"/>
        <w:right w:val="none" w:sz="0" w:space="0" w:color="auto"/>
      </w:divBdr>
    </w:div>
    <w:div w:id="3792878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8938291">
      <w:bodyDiv w:val="1"/>
      <w:marLeft w:val="0"/>
      <w:marRight w:val="0"/>
      <w:marTop w:val="0"/>
      <w:marBottom w:val="0"/>
      <w:divBdr>
        <w:top w:val="none" w:sz="0" w:space="0" w:color="auto"/>
        <w:left w:val="none" w:sz="0" w:space="0" w:color="auto"/>
        <w:bottom w:val="none" w:sz="0" w:space="0" w:color="auto"/>
        <w:right w:val="none" w:sz="0" w:space="0" w:color="auto"/>
      </w:divBdr>
    </w:div>
    <w:div w:id="514150679">
      <w:bodyDiv w:val="1"/>
      <w:marLeft w:val="0"/>
      <w:marRight w:val="0"/>
      <w:marTop w:val="0"/>
      <w:marBottom w:val="0"/>
      <w:divBdr>
        <w:top w:val="none" w:sz="0" w:space="0" w:color="auto"/>
        <w:left w:val="none" w:sz="0" w:space="0" w:color="auto"/>
        <w:bottom w:val="none" w:sz="0" w:space="0" w:color="auto"/>
        <w:right w:val="none" w:sz="0" w:space="0" w:color="auto"/>
      </w:divBdr>
    </w:div>
    <w:div w:id="564998696">
      <w:bodyDiv w:val="1"/>
      <w:marLeft w:val="0"/>
      <w:marRight w:val="0"/>
      <w:marTop w:val="0"/>
      <w:marBottom w:val="0"/>
      <w:divBdr>
        <w:top w:val="none" w:sz="0" w:space="0" w:color="auto"/>
        <w:left w:val="none" w:sz="0" w:space="0" w:color="auto"/>
        <w:bottom w:val="none" w:sz="0" w:space="0" w:color="auto"/>
        <w:right w:val="none" w:sz="0" w:space="0" w:color="auto"/>
      </w:divBdr>
    </w:div>
    <w:div w:id="611401034">
      <w:bodyDiv w:val="1"/>
      <w:marLeft w:val="0"/>
      <w:marRight w:val="0"/>
      <w:marTop w:val="0"/>
      <w:marBottom w:val="0"/>
      <w:divBdr>
        <w:top w:val="none" w:sz="0" w:space="0" w:color="auto"/>
        <w:left w:val="none" w:sz="0" w:space="0" w:color="auto"/>
        <w:bottom w:val="none" w:sz="0" w:space="0" w:color="auto"/>
        <w:right w:val="none" w:sz="0" w:space="0" w:color="auto"/>
      </w:divBdr>
    </w:div>
    <w:div w:id="622149577">
      <w:bodyDiv w:val="1"/>
      <w:marLeft w:val="0"/>
      <w:marRight w:val="0"/>
      <w:marTop w:val="0"/>
      <w:marBottom w:val="0"/>
      <w:divBdr>
        <w:top w:val="none" w:sz="0" w:space="0" w:color="auto"/>
        <w:left w:val="none" w:sz="0" w:space="0" w:color="auto"/>
        <w:bottom w:val="none" w:sz="0" w:space="0" w:color="auto"/>
        <w:right w:val="none" w:sz="0" w:space="0" w:color="auto"/>
      </w:divBdr>
    </w:div>
    <w:div w:id="667027659">
      <w:bodyDiv w:val="1"/>
      <w:marLeft w:val="0"/>
      <w:marRight w:val="0"/>
      <w:marTop w:val="0"/>
      <w:marBottom w:val="0"/>
      <w:divBdr>
        <w:top w:val="none" w:sz="0" w:space="0" w:color="auto"/>
        <w:left w:val="none" w:sz="0" w:space="0" w:color="auto"/>
        <w:bottom w:val="none" w:sz="0" w:space="0" w:color="auto"/>
        <w:right w:val="none" w:sz="0" w:space="0" w:color="auto"/>
      </w:divBdr>
    </w:div>
    <w:div w:id="667364199">
      <w:bodyDiv w:val="1"/>
      <w:marLeft w:val="0"/>
      <w:marRight w:val="0"/>
      <w:marTop w:val="0"/>
      <w:marBottom w:val="0"/>
      <w:divBdr>
        <w:top w:val="none" w:sz="0" w:space="0" w:color="auto"/>
        <w:left w:val="none" w:sz="0" w:space="0" w:color="auto"/>
        <w:bottom w:val="none" w:sz="0" w:space="0" w:color="auto"/>
        <w:right w:val="none" w:sz="0" w:space="0" w:color="auto"/>
      </w:divBdr>
    </w:div>
    <w:div w:id="725177043">
      <w:bodyDiv w:val="1"/>
      <w:marLeft w:val="0"/>
      <w:marRight w:val="0"/>
      <w:marTop w:val="0"/>
      <w:marBottom w:val="0"/>
      <w:divBdr>
        <w:top w:val="none" w:sz="0" w:space="0" w:color="auto"/>
        <w:left w:val="none" w:sz="0" w:space="0" w:color="auto"/>
        <w:bottom w:val="none" w:sz="0" w:space="0" w:color="auto"/>
        <w:right w:val="none" w:sz="0" w:space="0" w:color="auto"/>
      </w:divBdr>
    </w:div>
    <w:div w:id="752707617">
      <w:bodyDiv w:val="1"/>
      <w:marLeft w:val="0"/>
      <w:marRight w:val="0"/>
      <w:marTop w:val="0"/>
      <w:marBottom w:val="0"/>
      <w:divBdr>
        <w:top w:val="none" w:sz="0" w:space="0" w:color="auto"/>
        <w:left w:val="none" w:sz="0" w:space="0" w:color="auto"/>
        <w:bottom w:val="none" w:sz="0" w:space="0" w:color="auto"/>
        <w:right w:val="none" w:sz="0" w:space="0" w:color="auto"/>
      </w:divBdr>
    </w:div>
    <w:div w:id="756637664">
      <w:bodyDiv w:val="1"/>
      <w:marLeft w:val="0"/>
      <w:marRight w:val="0"/>
      <w:marTop w:val="0"/>
      <w:marBottom w:val="0"/>
      <w:divBdr>
        <w:top w:val="none" w:sz="0" w:space="0" w:color="auto"/>
        <w:left w:val="none" w:sz="0" w:space="0" w:color="auto"/>
        <w:bottom w:val="none" w:sz="0" w:space="0" w:color="auto"/>
        <w:right w:val="none" w:sz="0" w:space="0" w:color="auto"/>
      </w:divBdr>
    </w:div>
    <w:div w:id="756827871">
      <w:bodyDiv w:val="1"/>
      <w:marLeft w:val="0"/>
      <w:marRight w:val="0"/>
      <w:marTop w:val="0"/>
      <w:marBottom w:val="0"/>
      <w:divBdr>
        <w:top w:val="none" w:sz="0" w:space="0" w:color="auto"/>
        <w:left w:val="none" w:sz="0" w:space="0" w:color="auto"/>
        <w:bottom w:val="none" w:sz="0" w:space="0" w:color="auto"/>
        <w:right w:val="none" w:sz="0" w:space="0" w:color="auto"/>
      </w:divBdr>
    </w:div>
    <w:div w:id="773283240">
      <w:bodyDiv w:val="1"/>
      <w:marLeft w:val="0"/>
      <w:marRight w:val="0"/>
      <w:marTop w:val="0"/>
      <w:marBottom w:val="0"/>
      <w:divBdr>
        <w:top w:val="none" w:sz="0" w:space="0" w:color="auto"/>
        <w:left w:val="none" w:sz="0" w:space="0" w:color="auto"/>
        <w:bottom w:val="none" w:sz="0" w:space="0" w:color="auto"/>
        <w:right w:val="none" w:sz="0" w:space="0" w:color="auto"/>
      </w:divBdr>
    </w:div>
    <w:div w:id="850295377">
      <w:bodyDiv w:val="1"/>
      <w:marLeft w:val="0"/>
      <w:marRight w:val="0"/>
      <w:marTop w:val="0"/>
      <w:marBottom w:val="0"/>
      <w:divBdr>
        <w:top w:val="none" w:sz="0" w:space="0" w:color="auto"/>
        <w:left w:val="none" w:sz="0" w:space="0" w:color="auto"/>
        <w:bottom w:val="none" w:sz="0" w:space="0" w:color="auto"/>
        <w:right w:val="none" w:sz="0" w:space="0" w:color="auto"/>
      </w:divBdr>
    </w:div>
    <w:div w:id="851794684">
      <w:bodyDiv w:val="1"/>
      <w:marLeft w:val="0"/>
      <w:marRight w:val="0"/>
      <w:marTop w:val="0"/>
      <w:marBottom w:val="0"/>
      <w:divBdr>
        <w:top w:val="none" w:sz="0" w:space="0" w:color="auto"/>
        <w:left w:val="none" w:sz="0" w:space="0" w:color="auto"/>
        <w:bottom w:val="none" w:sz="0" w:space="0" w:color="auto"/>
        <w:right w:val="none" w:sz="0" w:space="0" w:color="auto"/>
      </w:divBdr>
    </w:div>
    <w:div w:id="859010418">
      <w:bodyDiv w:val="1"/>
      <w:marLeft w:val="0"/>
      <w:marRight w:val="0"/>
      <w:marTop w:val="0"/>
      <w:marBottom w:val="0"/>
      <w:divBdr>
        <w:top w:val="none" w:sz="0" w:space="0" w:color="auto"/>
        <w:left w:val="none" w:sz="0" w:space="0" w:color="auto"/>
        <w:bottom w:val="none" w:sz="0" w:space="0" w:color="auto"/>
        <w:right w:val="none" w:sz="0" w:space="0" w:color="auto"/>
      </w:divBdr>
    </w:div>
    <w:div w:id="898784906">
      <w:bodyDiv w:val="1"/>
      <w:marLeft w:val="0"/>
      <w:marRight w:val="0"/>
      <w:marTop w:val="0"/>
      <w:marBottom w:val="0"/>
      <w:divBdr>
        <w:top w:val="none" w:sz="0" w:space="0" w:color="auto"/>
        <w:left w:val="none" w:sz="0" w:space="0" w:color="auto"/>
        <w:bottom w:val="none" w:sz="0" w:space="0" w:color="auto"/>
        <w:right w:val="none" w:sz="0" w:space="0" w:color="auto"/>
      </w:divBdr>
    </w:div>
    <w:div w:id="922104849">
      <w:bodyDiv w:val="1"/>
      <w:marLeft w:val="0"/>
      <w:marRight w:val="0"/>
      <w:marTop w:val="0"/>
      <w:marBottom w:val="0"/>
      <w:divBdr>
        <w:top w:val="none" w:sz="0" w:space="0" w:color="auto"/>
        <w:left w:val="none" w:sz="0" w:space="0" w:color="auto"/>
        <w:bottom w:val="none" w:sz="0" w:space="0" w:color="auto"/>
        <w:right w:val="none" w:sz="0" w:space="0" w:color="auto"/>
      </w:divBdr>
    </w:div>
    <w:div w:id="1058164061">
      <w:bodyDiv w:val="1"/>
      <w:marLeft w:val="0"/>
      <w:marRight w:val="0"/>
      <w:marTop w:val="0"/>
      <w:marBottom w:val="0"/>
      <w:divBdr>
        <w:top w:val="none" w:sz="0" w:space="0" w:color="auto"/>
        <w:left w:val="none" w:sz="0" w:space="0" w:color="auto"/>
        <w:bottom w:val="none" w:sz="0" w:space="0" w:color="auto"/>
        <w:right w:val="none" w:sz="0" w:space="0" w:color="auto"/>
      </w:divBdr>
    </w:div>
    <w:div w:id="1086805224">
      <w:bodyDiv w:val="1"/>
      <w:marLeft w:val="0"/>
      <w:marRight w:val="0"/>
      <w:marTop w:val="0"/>
      <w:marBottom w:val="0"/>
      <w:divBdr>
        <w:top w:val="none" w:sz="0" w:space="0" w:color="auto"/>
        <w:left w:val="none" w:sz="0" w:space="0" w:color="auto"/>
        <w:bottom w:val="none" w:sz="0" w:space="0" w:color="auto"/>
        <w:right w:val="none" w:sz="0" w:space="0" w:color="auto"/>
      </w:divBdr>
    </w:div>
    <w:div w:id="1104112560">
      <w:bodyDiv w:val="1"/>
      <w:marLeft w:val="0"/>
      <w:marRight w:val="0"/>
      <w:marTop w:val="0"/>
      <w:marBottom w:val="0"/>
      <w:divBdr>
        <w:top w:val="none" w:sz="0" w:space="0" w:color="auto"/>
        <w:left w:val="none" w:sz="0" w:space="0" w:color="auto"/>
        <w:bottom w:val="none" w:sz="0" w:space="0" w:color="auto"/>
        <w:right w:val="none" w:sz="0" w:space="0" w:color="auto"/>
      </w:divBdr>
    </w:div>
    <w:div w:id="1117603711">
      <w:bodyDiv w:val="1"/>
      <w:marLeft w:val="0"/>
      <w:marRight w:val="0"/>
      <w:marTop w:val="0"/>
      <w:marBottom w:val="0"/>
      <w:divBdr>
        <w:top w:val="none" w:sz="0" w:space="0" w:color="auto"/>
        <w:left w:val="none" w:sz="0" w:space="0" w:color="auto"/>
        <w:bottom w:val="none" w:sz="0" w:space="0" w:color="auto"/>
        <w:right w:val="none" w:sz="0" w:space="0" w:color="auto"/>
      </w:divBdr>
    </w:div>
    <w:div w:id="1118181442">
      <w:bodyDiv w:val="1"/>
      <w:marLeft w:val="0"/>
      <w:marRight w:val="0"/>
      <w:marTop w:val="0"/>
      <w:marBottom w:val="0"/>
      <w:divBdr>
        <w:top w:val="none" w:sz="0" w:space="0" w:color="auto"/>
        <w:left w:val="none" w:sz="0" w:space="0" w:color="auto"/>
        <w:bottom w:val="none" w:sz="0" w:space="0" w:color="auto"/>
        <w:right w:val="none" w:sz="0" w:space="0" w:color="auto"/>
      </w:divBdr>
    </w:div>
    <w:div w:id="1179929382">
      <w:bodyDiv w:val="1"/>
      <w:marLeft w:val="0"/>
      <w:marRight w:val="0"/>
      <w:marTop w:val="0"/>
      <w:marBottom w:val="0"/>
      <w:divBdr>
        <w:top w:val="none" w:sz="0" w:space="0" w:color="auto"/>
        <w:left w:val="none" w:sz="0" w:space="0" w:color="auto"/>
        <w:bottom w:val="none" w:sz="0" w:space="0" w:color="auto"/>
        <w:right w:val="none" w:sz="0" w:space="0" w:color="auto"/>
      </w:divBdr>
    </w:div>
    <w:div w:id="1198817070">
      <w:bodyDiv w:val="1"/>
      <w:marLeft w:val="0"/>
      <w:marRight w:val="0"/>
      <w:marTop w:val="0"/>
      <w:marBottom w:val="0"/>
      <w:divBdr>
        <w:top w:val="none" w:sz="0" w:space="0" w:color="auto"/>
        <w:left w:val="none" w:sz="0" w:space="0" w:color="auto"/>
        <w:bottom w:val="none" w:sz="0" w:space="0" w:color="auto"/>
        <w:right w:val="none" w:sz="0" w:space="0" w:color="auto"/>
      </w:divBdr>
    </w:div>
    <w:div w:id="1262445331">
      <w:bodyDiv w:val="1"/>
      <w:marLeft w:val="0"/>
      <w:marRight w:val="0"/>
      <w:marTop w:val="0"/>
      <w:marBottom w:val="0"/>
      <w:divBdr>
        <w:top w:val="none" w:sz="0" w:space="0" w:color="auto"/>
        <w:left w:val="none" w:sz="0" w:space="0" w:color="auto"/>
        <w:bottom w:val="none" w:sz="0" w:space="0" w:color="auto"/>
        <w:right w:val="none" w:sz="0" w:space="0" w:color="auto"/>
      </w:divBdr>
    </w:div>
    <w:div w:id="1285961652">
      <w:bodyDiv w:val="1"/>
      <w:marLeft w:val="0"/>
      <w:marRight w:val="0"/>
      <w:marTop w:val="0"/>
      <w:marBottom w:val="0"/>
      <w:divBdr>
        <w:top w:val="none" w:sz="0" w:space="0" w:color="auto"/>
        <w:left w:val="none" w:sz="0" w:space="0" w:color="auto"/>
        <w:bottom w:val="none" w:sz="0" w:space="0" w:color="auto"/>
        <w:right w:val="none" w:sz="0" w:space="0" w:color="auto"/>
      </w:divBdr>
    </w:div>
    <w:div w:id="1315645778">
      <w:bodyDiv w:val="1"/>
      <w:marLeft w:val="0"/>
      <w:marRight w:val="0"/>
      <w:marTop w:val="0"/>
      <w:marBottom w:val="0"/>
      <w:divBdr>
        <w:top w:val="none" w:sz="0" w:space="0" w:color="auto"/>
        <w:left w:val="none" w:sz="0" w:space="0" w:color="auto"/>
        <w:bottom w:val="none" w:sz="0" w:space="0" w:color="auto"/>
        <w:right w:val="none" w:sz="0" w:space="0" w:color="auto"/>
      </w:divBdr>
    </w:div>
    <w:div w:id="1322153086">
      <w:bodyDiv w:val="1"/>
      <w:marLeft w:val="0"/>
      <w:marRight w:val="0"/>
      <w:marTop w:val="0"/>
      <w:marBottom w:val="0"/>
      <w:divBdr>
        <w:top w:val="none" w:sz="0" w:space="0" w:color="auto"/>
        <w:left w:val="none" w:sz="0" w:space="0" w:color="auto"/>
        <w:bottom w:val="none" w:sz="0" w:space="0" w:color="auto"/>
        <w:right w:val="none" w:sz="0" w:space="0" w:color="auto"/>
      </w:divBdr>
    </w:div>
    <w:div w:id="1403407192">
      <w:bodyDiv w:val="1"/>
      <w:marLeft w:val="0"/>
      <w:marRight w:val="0"/>
      <w:marTop w:val="0"/>
      <w:marBottom w:val="0"/>
      <w:divBdr>
        <w:top w:val="none" w:sz="0" w:space="0" w:color="auto"/>
        <w:left w:val="none" w:sz="0" w:space="0" w:color="auto"/>
        <w:bottom w:val="none" w:sz="0" w:space="0" w:color="auto"/>
        <w:right w:val="none" w:sz="0" w:space="0" w:color="auto"/>
      </w:divBdr>
    </w:div>
    <w:div w:id="1416902167">
      <w:bodyDiv w:val="1"/>
      <w:marLeft w:val="0"/>
      <w:marRight w:val="0"/>
      <w:marTop w:val="0"/>
      <w:marBottom w:val="0"/>
      <w:divBdr>
        <w:top w:val="none" w:sz="0" w:space="0" w:color="auto"/>
        <w:left w:val="none" w:sz="0" w:space="0" w:color="auto"/>
        <w:bottom w:val="none" w:sz="0" w:space="0" w:color="auto"/>
        <w:right w:val="none" w:sz="0" w:space="0" w:color="auto"/>
      </w:divBdr>
    </w:div>
    <w:div w:id="1445995877">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58708778">
      <w:bodyDiv w:val="1"/>
      <w:marLeft w:val="0"/>
      <w:marRight w:val="0"/>
      <w:marTop w:val="0"/>
      <w:marBottom w:val="0"/>
      <w:divBdr>
        <w:top w:val="none" w:sz="0" w:space="0" w:color="auto"/>
        <w:left w:val="none" w:sz="0" w:space="0" w:color="auto"/>
        <w:bottom w:val="none" w:sz="0" w:space="0" w:color="auto"/>
        <w:right w:val="none" w:sz="0" w:space="0" w:color="auto"/>
      </w:divBdr>
    </w:div>
    <w:div w:id="1559049764">
      <w:bodyDiv w:val="1"/>
      <w:marLeft w:val="0"/>
      <w:marRight w:val="0"/>
      <w:marTop w:val="0"/>
      <w:marBottom w:val="0"/>
      <w:divBdr>
        <w:top w:val="none" w:sz="0" w:space="0" w:color="auto"/>
        <w:left w:val="none" w:sz="0" w:space="0" w:color="auto"/>
        <w:bottom w:val="none" w:sz="0" w:space="0" w:color="auto"/>
        <w:right w:val="none" w:sz="0" w:space="0" w:color="auto"/>
      </w:divBdr>
    </w:div>
    <w:div w:id="1676221261">
      <w:bodyDiv w:val="1"/>
      <w:marLeft w:val="0"/>
      <w:marRight w:val="0"/>
      <w:marTop w:val="0"/>
      <w:marBottom w:val="0"/>
      <w:divBdr>
        <w:top w:val="none" w:sz="0" w:space="0" w:color="auto"/>
        <w:left w:val="none" w:sz="0" w:space="0" w:color="auto"/>
        <w:bottom w:val="none" w:sz="0" w:space="0" w:color="auto"/>
        <w:right w:val="none" w:sz="0" w:space="0" w:color="auto"/>
      </w:divBdr>
    </w:div>
    <w:div w:id="1698309760">
      <w:bodyDiv w:val="1"/>
      <w:marLeft w:val="0"/>
      <w:marRight w:val="0"/>
      <w:marTop w:val="0"/>
      <w:marBottom w:val="0"/>
      <w:divBdr>
        <w:top w:val="none" w:sz="0" w:space="0" w:color="auto"/>
        <w:left w:val="none" w:sz="0" w:space="0" w:color="auto"/>
        <w:bottom w:val="none" w:sz="0" w:space="0" w:color="auto"/>
        <w:right w:val="none" w:sz="0" w:space="0" w:color="auto"/>
      </w:divBdr>
    </w:div>
    <w:div w:id="1714185177">
      <w:bodyDiv w:val="1"/>
      <w:marLeft w:val="0"/>
      <w:marRight w:val="0"/>
      <w:marTop w:val="0"/>
      <w:marBottom w:val="0"/>
      <w:divBdr>
        <w:top w:val="none" w:sz="0" w:space="0" w:color="auto"/>
        <w:left w:val="none" w:sz="0" w:space="0" w:color="auto"/>
        <w:bottom w:val="none" w:sz="0" w:space="0" w:color="auto"/>
        <w:right w:val="none" w:sz="0" w:space="0" w:color="auto"/>
      </w:divBdr>
    </w:div>
    <w:div w:id="1715032783">
      <w:bodyDiv w:val="1"/>
      <w:marLeft w:val="0"/>
      <w:marRight w:val="0"/>
      <w:marTop w:val="0"/>
      <w:marBottom w:val="0"/>
      <w:divBdr>
        <w:top w:val="none" w:sz="0" w:space="0" w:color="auto"/>
        <w:left w:val="none" w:sz="0" w:space="0" w:color="auto"/>
        <w:bottom w:val="none" w:sz="0" w:space="0" w:color="auto"/>
        <w:right w:val="none" w:sz="0" w:space="0" w:color="auto"/>
      </w:divBdr>
    </w:div>
    <w:div w:id="1716344224">
      <w:bodyDiv w:val="1"/>
      <w:marLeft w:val="0"/>
      <w:marRight w:val="0"/>
      <w:marTop w:val="0"/>
      <w:marBottom w:val="0"/>
      <w:divBdr>
        <w:top w:val="none" w:sz="0" w:space="0" w:color="auto"/>
        <w:left w:val="none" w:sz="0" w:space="0" w:color="auto"/>
        <w:bottom w:val="none" w:sz="0" w:space="0" w:color="auto"/>
        <w:right w:val="none" w:sz="0" w:space="0" w:color="auto"/>
      </w:divBdr>
    </w:div>
    <w:div w:id="1765178114">
      <w:bodyDiv w:val="1"/>
      <w:marLeft w:val="0"/>
      <w:marRight w:val="0"/>
      <w:marTop w:val="0"/>
      <w:marBottom w:val="0"/>
      <w:divBdr>
        <w:top w:val="none" w:sz="0" w:space="0" w:color="auto"/>
        <w:left w:val="none" w:sz="0" w:space="0" w:color="auto"/>
        <w:bottom w:val="none" w:sz="0" w:space="0" w:color="auto"/>
        <w:right w:val="none" w:sz="0" w:space="0" w:color="auto"/>
      </w:divBdr>
    </w:div>
    <w:div w:id="1774128374">
      <w:bodyDiv w:val="1"/>
      <w:marLeft w:val="0"/>
      <w:marRight w:val="0"/>
      <w:marTop w:val="0"/>
      <w:marBottom w:val="0"/>
      <w:divBdr>
        <w:top w:val="none" w:sz="0" w:space="0" w:color="auto"/>
        <w:left w:val="none" w:sz="0" w:space="0" w:color="auto"/>
        <w:bottom w:val="none" w:sz="0" w:space="0" w:color="auto"/>
        <w:right w:val="none" w:sz="0" w:space="0" w:color="auto"/>
      </w:divBdr>
    </w:div>
    <w:div w:id="1800873631">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
    <w:div w:id="1839152590">
      <w:bodyDiv w:val="1"/>
      <w:marLeft w:val="0"/>
      <w:marRight w:val="0"/>
      <w:marTop w:val="0"/>
      <w:marBottom w:val="0"/>
      <w:divBdr>
        <w:top w:val="none" w:sz="0" w:space="0" w:color="auto"/>
        <w:left w:val="none" w:sz="0" w:space="0" w:color="auto"/>
        <w:bottom w:val="none" w:sz="0" w:space="0" w:color="auto"/>
        <w:right w:val="none" w:sz="0" w:space="0" w:color="auto"/>
      </w:divBdr>
    </w:div>
    <w:div w:id="1857575292">
      <w:bodyDiv w:val="1"/>
      <w:marLeft w:val="0"/>
      <w:marRight w:val="0"/>
      <w:marTop w:val="0"/>
      <w:marBottom w:val="0"/>
      <w:divBdr>
        <w:top w:val="none" w:sz="0" w:space="0" w:color="auto"/>
        <w:left w:val="none" w:sz="0" w:space="0" w:color="auto"/>
        <w:bottom w:val="none" w:sz="0" w:space="0" w:color="auto"/>
        <w:right w:val="none" w:sz="0" w:space="0" w:color="auto"/>
      </w:divBdr>
    </w:div>
    <w:div w:id="1883325232">
      <w:bodyDiv w:val="1"/>
      <w:marLeft w:val="0"/>
      <w:marRight w:val="0"/>
      <w:marTop w:val="0"/>
      <w:marBottom w:val="0"/>
      <w:divBdr>
        <w:top w:val="none" w:sz="0" w:space="0" w:color="auto"/>
        <w:left w:val="none" w:sz="0" w:space="0" w:color="auto"/>
        <w:bottom w:val="none" w:sz="0" w:space="0" w:color="auto"/>
        <w:right w:val="none" w:sz="0" w:space="0" w:color="auto"/>
      </w:divBdr>
    </w:div>
    <w:div w:id="1912807065">
      <w:bodyDiv w:val="1"/>
      <w:marLeft w:val="0"/>
      <w:marRight w:val="0"/>
      <w:marTop w:val="0"/>
      <w:marBottom w:val="0"/>
      <w:divBdr>
        <w:top w:val="none" w:sz="0" w:space="0" w:color="auto"/>
        <w:left w:val="none" w:sz="0" w:space="0" w:color="auto"/>
        <w:bottom w:val="none" w:sz="0" w:space="0" w:color="auto"/>
        <w:right w:val="none" w:sz="0" w:space="0" w:color="auto"/>
      </w:divBdr>
    </w:div>
    <w:div w:id="2064062281">
      <w:bodyDiv w:val="1"/>
      <w:marLeft w:val="0"/>
      <w:marRight w:val="0"/>
      <w:marTop w:val="0"/>
      <w:marBottom w:val="0"/>
      <w:divBdr>
        <w:top w:val="none" w:sz="0" w:space="0" w:color="auto"/>
        <w:left w:val="none" w:sz="0" w:space="0" w:color="auto"/>
        <w:bottom w:val="none" w:sz="0" w:space="0" w:color="auto"/>
        <w:right w:val="none" w:sz="0" w:space="0" w:color="auto"/>
      </w:divBdr>
    </w:div>
    <w:div w:id="21249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26D4E-E96C-49E5-B88E-161D9911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Conselho Regional de Enfermagem de São Paulo</Company>
  <LinksUpToDate>false</LinksUpToDate>
  <CharactersWithSpaces>13141</CharactersWithSpaces>
  <SharedDoc>false</SharedDoc>
  <HLinks>
    <vt:vector size="60" baseType="variant">
      <vt:variant>
        <vt:i4>1769531</vt:i4>
      </vt:variant>
      <vt:variant>
        <vt:i4>93</vt:i4>
      </vt:variant>
      <vt:variant>
        <vt:i4>0</vt:i4>
      </vt:variant>
      <vt:variant>
        <vt:i4>5</vt:i4>
      </vt:variant>
      <vt:variant>
        <vt:lpwstr>mailto:contabilidade@coren-sp.gov.br</vt:lpwstr>
      </vt:variant>
      <vt:variant>
        <vt:lpwstr/>
      </vt:variant>
      <vt:variant>
        <vt:i4>3801204</vt:i4>
      </vt:variant>
      <vt:variant>
        <vt:i4>24</vt:i4>
      </vt:variant>
      <vt:variant>
        <vt:i4>0</vt:i4>
      </vt:variant>
      <vt:variant>
        <vt:i4>5</vt:i4>
      </vt:variant>
      <vt:variant>
        <vt:lpwstr>http://www.coren-sp.gov.br/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3801204</vt:i4>
      </vt:variant>
      <vt:variant>
        <vt:i4>18</vt:i4>
      </vt:variant>
      <vt:variant>
        <vt:i4>0</vt:i4>
      </vt:variant>
      <vt:variant>
        <vt:i4>5</vt:i4>
      </vt:variant>
      <vt:variant>
        <vt:lpwstr>http://www.coren-sp.gov.br/</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3801204</vt:i4>
      </vt:variant>
      <vt:variant>
        <vt:i4>9</vt:i4>
      </vt:variant>
      <vt:variant>
        <vt:i4>0</vt:i4>
      </vt:variant>
      <vt:variant>
        <vt:i4>5</vt:i4>
      </vt:variant>
      <vt:variant>
        <vt:lpwstr>http://www.coren-sp.gov.br/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gilberto.biagi</dc:creator>
  <cp:lastModifiedBy>Meire FerreiraTortolani</cp:lastModifiedBy>
  <cp:revision>3</cp:revision>
  <cp:lastPrinted>2019-06-17T12:48:00Z</cp:lastPrinted>
  <dcterms:created xsi:type="dcterms:W3CDTF">2019-06-17T12:49:00Z</dcterms:created>
  <dcterms:modified xsi:type="dcterms:W3CDTF">2019-06-17T12:50:00Z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0x010100AF1EF501C280164CACD610AD76B2EF29</vt:lpwstr>
  </property>
</Properties>
</file>