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1D" w:rsidRPr="00294F56" w:rsidRDefault="00F118D2" w:rsidP="00D5630D">
      <w:pPr>
        <w:tabs>
          <w:tab w:val="left" w:pos="3600"/>
          <w:tab w:val="left" w:pos="8789"/>
        </w:tabs>
        <w:spacing w:after="0" w:line="240" w:lineRule="auto"/>
        <w:jc w:val="both"/>
        <w:rPr>
          <w:rFonts w:ascii="Times New Roman" w:hAnsi="Times New Roman"/>
          <w:b/>
          <w:bCs/>
        </w:rPr>
      </w:pPr>
      <w:r w:rsidRPr="00294F56">
        <w:rPr>
          <w:rFonts w:ascii="Times New Roman" w:hAnsi="Times New Roman"/>
          <w:b/>
          <w:bCs/>
        </w:rPr>
        <w:t xml:space="preserve">OFÍCIO N° </w:t>
      </w:r>
      <w:r w:rsidR="004E3C74" w:rsidRPr="00294F56">
        <w:rPr>
          <w:rFonts w:ascii="Times New Roman" w:hAnsi="Times New Roman"/>
          <w:b/>
          <w:bCs/>
        </w:rPr>
        <w:t>0</w:t>
      </w:r>
      <w:r w:rsidR="00294F56" w:rsidRPr="00294F56">
        <w:rPr>
          <w:rFonts w:ascii="Times New Roman" w:hAnsi="Times New Roman"/>
          <w:b/>
          <w:bCs/>
        </w:rPr>
        <w:t>55</w:t>
      </w:r>
      <w:r w:rsidR="0001796D" w:rsidRPr="00294F56">
        <w:rPr>
          <w:rFonts w:ascii="Times New Roman" w:hAnsi="Times New Roman"/>
          <w:b/>
          <w:bCs/>
        </w:rPr>
        <w:t>/201</w:t>
      </w:r>
      <w:r w:rsidR="00173C27" w:rsidRPr="00294F56">
        <w:rPr>
          <w:rFonts w:ascii="Times New Roman" w:hAnsi="Times New Roman"/>
          <w:b/>
          <w:bCs/>
        </w:rPr>
        <w:t>9</w:t>
      </w:r>
      <w:r w:rsidR="00A0469E" w:rsidRPr="00294F56">
        <w:rPr>
          <w:rFonts w:ascii="Times New Roman" w:hAnsi="Times New Roman"/>
          <w:b/>
          <w:bCs/>
        </w:rPr>
        <w:t>/</w:t>
      </w:r>
      <w:r w:rsidR="00D5630D" w:rsidRPr="00294F56">
        <w:rPr>
          <w:rFonts w:ascii="Times New Roman" w:hAnsi="Times New Roman"/>
          <w:b/>
          <w:bCs/>
        </w:rPr>
        <w:t>PRES</w:t>
      </w:r>
      <w:r w:rsidR="00A0469E" w:rsidRPr="00294F56">
        <w:rPr>
          <w:rFonts w:ascii="Times New Roman" w:hAnsi="Times New Roman"/>
          <w:b/>
          <w:bCs/>
        </w:rPr>
        <w:t>/COREN-SP</w:t>
      </w:r>
    </w:p>
    <w:p w:rsidR="000C2937" w:rsidRPr="00294F56" w:rsidRDefault="0001796D" w:rsidP="0001796D">
      <w:pPr>
        <w:tabs>
          <w:tab w:val="left" w:pos="5190"/>
        </w:tabs>
        <w:spacing w:after="0" w:line="240" w:lineRule="auto"/>
        <w:jc w:val="both"/>
        <w:rPr>
          <w:rFonts w:ascii="Times New Roman" w:hAnsi="Times New Roman"/>
        </w:rPr>
      </w:pPr>
      <w:r w:rsidRPr="00294F56">
        <w:rPr>
          <w:rFonts w:ascii="Times New Roman" w:hAnsi="Times New Roman"/>
        </w:rPr>
        <w:t xml:space="preserve">                                                                </w:t>
      </w:r>
    </w:p>
    <w:p w:rsidR="00F118D2" w:rsidRPr="00294F56" w:rsidRDefault="000C2937" w:rsidP="00AB0A25">
      <w:pPr>
        <w:tabs>
          <w:tab w:val="left" w:pos="5190"/>
        </w:tabs>
        <w:spacing w:after="0" w:line="240" w:lineRule="auto"/>
        <w:jc w:val="right"/>
        <w:rPr>
          <w:rFonts w:ascii="Times New Roman" w:hAnsi="Times New Roman"/>
          <w:bCs/>
        </w:rPr>
      </w:pPr>
      <w:r w:rsidRPr="00294F56">
        <w:rPr>
          <w:rFonts w:ascii="Times New Roman" w:hAnsi="Times New Roman"/>
        </w:rPr>
        <w:t xml:space="preserve">                                                                </w:t>
      </w:r>
      <w:r w:rsidR="0001796D" w:rsidRPr="00294F56">
        <w:rPr>
          <w:rFonts w:ascii="Times New Roman" w:hAnsi="Times New Roman"/>
        </w:rPr>
        <w:t xml:space="preserve">  </w:t>
      </w:r>
      <w:r w:rsidR="00F118D2" w:rsidRPr="00294F56">
        <w:rPr>
          <w:rFonts w:ascii="Times New Roman" w:hAnsi="Times New Roman"/>
          <w:bCs/>
        </w:rPr>
        <w:t xml:space="preserve">São Paulo, </w:t>
      </w:r>
      <w:r w:rsidR="006B7C1C" w:rsidRPr="00294F56">
        <w:rPr>
          <w:rFonts w:ascii="Times New Roman" w:hAnsi="Times New Roman"/>
          <w:bCs/>
        </w:rPr>
        <w:t>21</w:t>
      </w:r>
      <w:r w:rsidR="003017DD" w:rsidRPr="00294F56">
        <w:rPr>
          <w:rFonts w:ascii="Times New Roman" w:hAnsi="Times New Roman"/>
          <w:bCs/>
        </w:rPr>
        <w:t xml:space="preserve"> </w:t>
      </w:r>
      <w:r w:rsidR="0034511D" w:rsidRPr="00294F56">
        <w:rPr>
          <w:rFonts w:ascii="Times New Roman" w:hAnsi="Times New Roman"/>
          <w:bCs/>
        </w:rPr>
        <w:t xml:space="preserve">de </w:t>
      </w:r>
      <w:r w:rsidR="00173C27" w:rsidRPr="00294F56">
        <w:rPr>
          <w:rFonts w:ascii="Times New Roman" w:hAnsi="Times New Roman"/>
          <w:bCs/>
        </w:rPr>
        <w:t>fevereiro de 2019.</w:t>
      </w:r>
    </w:p>
    <w:p w:rsidR="0034511D" w:rsidRPr="00294F56" w:rsidRDefault="0034511D" w:rsidP="007A0B1C">
      <w:pPr>
        <w:tabs>
          <w:tab w:val="left" w:pos="5190"/>
        </w:tabs>
        <w:spacing w:after="0" w:line="240" w:lineRule="auto"/>
        <w:jc w:val="center"/>
        <w:rPr>
          <w:rFonts w:ascii="Times New Roman" w:hAnsi="Times New Roman"/>
          <w:bCs/>
        </w:rPr>
      </w:pPr>
    </w:p>
    <w:p w:rsidR="0034511D" w:rsidRPr="00294F56" w:rsidRDefault="0034511D" w:rsidP="007A0B1C">
      <w:pPr>
        <w:tabs>
          <w:tab w:val="left" w:pos="5190"/>
        </w:tabs>
        <w:spacing w:after="0" w:line="240" w:lineRule="auto"/>
        <w:jc w:val="center"/>
        <w:rPr>
          <w:rFonts w:ascii="Times New Roman" w:hAnsi="Times New Roman"/>
          <w:bCs/>
        </w:rPr>
      </w:pPr>
    </w:p>
    <w:p w:rsidR="00173C27" w:rsidRPr="00294F56" w:rsidRDefault="00173C27" w:rsidP="00173C27">
      <w:pPr>
        <w:tabs>
          <w:tab w:val="left" w:pos="577"/>
        </w:tabs>
        <w:spacing w:after="0" w:line="240" w:lineRule="auto"/>
        <w:jc w:val="both"/>
        <w:rPr>
          <w:rFonts w:ascii="Times New Roman" w:hAnsi="Times New Roman"/>
        </w:rPr>
      </w:pPr>
      <w:r w:rsidRPr="00294F56">
        <w:rPr>
          <w:rFonts w:ascii="Times New Roman" w:hAnsi="Times New Roman"/>
        </w:rPr>
        <w:t>Ao</w:t>
      </w:r>
      <w:r w:rsidR="00A0469E" w:rsidRPr="00294F56">
        <w:rPr>
          <w:rFonts w:ascii="Times New Roman" w:hAnsi="Times New Roman"/>
        </w:rPr>
        <w:t xml:space="preserve"> </w:t>
      </w:r>
      <w:r w:rsidR="00B3494B" w:rsidRPr="00294F56">
        <w:rPr>
          <w:rFonts w:ascii="Times New Roman" w:hAnsi="Times New Roman"/>
        </w:rPr>
        <w:t>Excelentíssimo Senhor</w:t>
      </w:r>
      <w:r w:rsidR="006B7C1C" w:rsidRPr="00294F56">
        <w:rPr>
          <w:rFonts w:ascii="Times New Roman" w:hAnsi="Times New Roman"/>
        </w:rPr>
        <w:t xml:space="preserve"> Presidente da Câmara dos Deputados</w:t>
      </w:r>
    </w:p>
    <w:p w:rsidR="00173C27" w:rsidRPr="00294F56" w:rsidRDefault="00B3494B" w:rsidP="00740C1D">
      <w:pPr>
        <w:spacing w:after="0" w:line="360" w:lineRule="auto"/>
        <w:jc w:val="both"/>
        <w:rPr>
          <w:rFonts w:ascii="Times New Roman" w:hAnsi="Times New Roman"/>
          <w:b/>
        </w:rPr>
      </w:pPr>
      <w:r w:rsidRPr="00294F56">
        <w:rPr>
          <w:rFonts w:ascii="Times New Roman" w:hAnsi="Times New Roman"/>
          <w:b/>
        </w:rPr>
        <w:t>Deputado Federal Rodrigo Maia</w:t>
      </w:r>
    </w:p>
    <w:p w:rsidR="00173C27" w:rsidRPr="00294F56" w:rsidRDefault="00173C27" w:rsidP="00740C1D">
      <w:pPr>
        <w:spacing w:after="0" w:line="360" w:lineRule="auto"/>
        <w:jc w:val="both"/>
        <w:rPr>
          <w:rFonts w:ascii="Times New Roman" w:hAnsi="Times New Roman"/>
        </w:rPr>
      </w:pPr>
    </w:p>
    <w:p w:rsidR="00173C27" w:rsidRPr="00294F56" w:rsidRDefault="00173C27" w:rsidP="00740C1D">
      <w:pPr>
        <w:spacing w:after="0" w:line="360" w:lineRule="auto"/>
        <w:jc w:val="both"/>
        <w:rPr>
          <w:rFonts w:ascii="Times New Roman" w:hAnsi="Times New Roman"/>
          <w:b/>
        </w:rPr>
      </w:pPr>
      <w:r w:rsidRPr="00294F56">
        <w:rPr>
          <w:rFonts w:ascii="Times New Roman" w:hAnsi="Times New Roman"/>
        </w:rPr>
        <w:t xml:space="preserve">Assunto: </w:t>
      </w:r>
      <w:r w:rsidR="00B3494B" w:rsidRPr="00294F56">
        <w:rPr>
          <w:rFonts w:ascii="Times New Roman" w:hAnsi="Times New Roman"/>
          <w:b/>
        </w:rPr>
        <w:t>Proposta de Emenda à Constituição nº 06/2019 – PEC 6/19</w:t>
      </w:r>
    </w:p>
    <w:p w:rsidR="0034511D" w:rsidRPr="00294F56" w:rsidRDefault="0034511D" w:rsidP="0034511D">
      <w:pPr>
        <w:spacing w:after="0" w:line="240" w:lineRule="auto"/>
        <w:ind w:firstLine="3119"/>
        <w:jc w:val="both"/>
        <w:rPr>
          <w:rFonts w:ascii="Times New Roman" w:hAnsi="Times New Roman"/>
          <w:b/>
          <w:lang w:eastAsia="ar-SA"/>
        </w:rPr>
      </w:pPr>
    </w:p>
    <w:p w:rsidR="005C6C23" w:rsidRPr="00294F56" w:rsidRDefault="00B3494B" w:rsidP="000E5244">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O</w:t>
      </w:r>
      <w:r w:rsidR="00712CD9" w:rsidRPr="00294F56">
        <w:rPr>
          <w:rFonts w:ascii="Times New Roman" w:hAnsi="Times New Roman"/>
          <w:lang w:eastAsia="ar-SA"/>
        </w:rPr>
        <w:t xml:space="preserve"> </w:t>
      </w:r>
      <w:r w:rsidR="00712CD9" w:rsidRPr="00294F56">
        <w:rPr>
          <w:rFonts w:ascii="Times New Roman" w:hAnsi="Times New Roman"/>
          <w:b/>
          <w:lang w:eastAsia="ar-SA"/>
        </w:rPr>
        <w:t xml:space="preserve">CONSELHO FEDERAL DE ENFERMAGEM – COFEN </w:t>
      </w:r>
      <w:r w:rsidR="00712CD9" w:rsidRPr="00294F56">
        <w:rPr>
          <w:rFonts w:ascii="Times New Roman" w:hAnsi="Times New Roman"/>
          <w:lang w:eastAsia="ar-SA"/>
        </w:rPr>
        <w:t>e o</w:t>
      </w:r>
      <w:r w:rsidRPr="00294F56">
        <w:rPr>
          <w:rFonts w:ascii="Times New Roman" w:hAnsi="Times New Roman"/>
          <w:b/>
          <w:lang w:eastAsia="ar-SA"/>
        </w:rPr>
        <w:t xml:space="preserve"> </w:t>
      </w:r>
      <w:r w:rsidR="00740C1D" w:rsidRPr="00294F56">
        <w:rPr>
          <w:rFonts w:ascii="Times New Roman" w:hAnsi="Times New Roman"/>
          <w:b/>
          <w:lang w:eastAsia="ar-SA"/>
        </w:rPr>
        <w:t>CONSELHO REGIONAL DE ENFERMAGEM DE SÃO PAULO – COREN/SP</w:t>
      </w:r>
      <w:r w:rsidR="00F118D2" w:rsidRPr="00294F56">
        <w:rPr>
          <w:rFonts w:ascii="Times New Roman" w:hAnsi="Times New Roman"/>
          <w:b/>
          <w:lang w:eastAsia="ar-SA"/>
        </w:rPr>
        <w:t xml:space="preserve">, </w:t>
      </w:r>
      <w:r w:rsidR="00F118D2" w:rsidRPr="00294F56">
        <w:rPr>
          <w:rFonts w:ascii="Times New Roman" w:hAnsi="Times New Roman"/>
          <w:lang w:eastAsia="ar-SA"/>
        </w:rPr>
        <w:t>autarquia</w:t>
      </w:r>
      <w:r w:rsidR="00712CD9" w:rsidRPr="00294F56">
        <w:rPr>
          <w:rFonts w:ascii="Times New Roman" w:hAnsi="Times New Roman"/>
          <w:lang w:eastAsia="ar-SA"/>
        </w:rPr>
        <w:t>s federais</w:t>
      </w:r>
      <w:r w:rsidR="00F118D2" w:rsidRPr="00294F56">
        <w:rPr>
          <w:rFonts w:ascii="Times New Roman" w:hAnsi="Times New Roman"/>
          <w:lang w:eastAsia="ar-SA"/>
        </w:rPr>
        <w:t xml:space="preserve"> instituída</w:t>
      </w:r>
      <w:r w:rsidR="00712CD9" w:rsidRPr="00294F56">
        <w:rPr>
          <w:rFonts w:ascii="Times New Roman" w:hAnsi="Times New Roman"/>
          <w:lang w:eastAsia="ar-SA"/>
        </w:rPr>
        <w:t>s</w:t>
      </w:r>
      <w:r w:rsidR="00F118D2" w:rsidRPr="00294F56">
        <w:rPr>
          <w:rFonts w:ascii="Times New Roman" w:hAnsi="Times New Roman"/>
          <w:lang w:eastAsia="ar-SA"/>
        </w:rPr>
        <w:t xml:space="preserve"> pela Lei nº 5.905/1973, </w:t>
      </w:r>
      <w:r w:rsidR="00712CD9" w:rsidRPr="00294F56">
        <w:rPr>
          <w:rFonts w:ascii="Times New Roman" w:hAnsi="Times New Roman"/>
          <w:lang w:eastAsia="ar-SA"/>
        </w:rPr>
        <w:t>neste ato</w:t>
      </w:r>
      <w:r w:rsidR="00173C27" w:rsidRPr="00294F56">
        <w:rPr>
          <w:rFonts w:ascii="Times New Roman" w:hAnsi="Times New Roman"/>
          <w:lang w:eastAsia="ar-SA"/>
        </w:rPr>
        <w:t xml:space="preserve">, </w:t>
      </w:r>
      <w:r w:rsidR="00712CD9" w:rsidRPr="00294F56">
        <w:rPr>
          <w:rFonts w:ascii="Times New Roman" w:hAnsi="Times New Roman"/>
          <w:lang w:eastAsia="ar-SA"/>
        </w:rPr>
        <w:t>por seus</w:t>
      </w:r>
      <w:r w:rsidR="00D5630D" w:rsidRPr="00294F56">
        <w:rPr>
          <w:rFonts w:ascii="Times New Roman" w:hAnsi="Times New Roman"/>
          <w:lang w:eastAsia="ar-SA"/>
        </w:rPr>
        <w:t xml:space="preserve"> </w:t>
      </w:r>
      <w:r w:rsidR="00712CD9" w:rsidRPr="00294F56">
        <w:rPr>
          <w:rFonts w:ascii="Times New Roman" w:hAnsi="Times New Roman"/>
          <w:lang w:eastAsia="ar-SA"/>
        </w:rPr>
        <w:t>Presidentes</w:t>
      </w:r>
      <w:r w:rsidR="003522D0" w:rsidRPr="00294F56">
        <w:rPr>
          <w:rFonts w:ascii="Times New Roman" w:hAnsi="Times New Roman"/>
          <w:lang w:eastAsia="ar-SA"/>
        </w:rPr>
        <w:t xml:space="preserve"> </w:t>
      </w:r>
      <w:r w:rsidR="003522D0" w:rsidRPr="00294F56">
        <w:rPr>
          <w:rFonts w:ascii="Times New Roman" w:hAnsi="Times New Roman"/>
          <w:i/>
          <w:lang w:eastAsia="ar-SA"/>
        </w:rPr>
        <w:t>in fine</w:t>
      </w:r>
      <w:r w:rsidRPr="00294F56">
        <w:rPr>
          <w:rFonts w:ascii="Times New Roman" w:hAnsi="Times New Roman"/>
          <w:lang w:eastAsia="ar-SA"/>
        </w:rPr>
        <w:t xml:space="preserve"> assinado</w:t>
      </w:r>
      <w:r w:rsidR="00173C27" w:rsidRPr="00294F56">
        <w:rPr>
          <w:rFonts w:ascii="Times New Roman" w:hAnsi="Times New Roman"/>
          <w:lang w:eastAsia="ar-SA"/>
        </w:rPr>
        <w:t>, vem,</w:t>
      </w:r>
      <w:r w:rsidRPr="00294F56">
        <w:rPr>
          <w:rFonts w:ascii="Times New Roman" w:hAnsi="Times New Roman"/>
          <w:lang w:eastAsia="ar-SA"/>
        </w:rPr>
        <w:t xml:space="preserve"> respeitosamente,</w:t>
      </w:r>
      <w:r w:rsidR="00173C27" w:rsidRPr="00294F56">
        <w:rPr>
          <w:rFonts w:ascii="Times New Roman" w:hAnsi="Times New Roman"/>
          <w:lang w:eastAsia="ar-SA"/>
        </w:rPr>
        <w:t xml:space="preserve"> à presença de Vossa Excelência, </w:t>
      </w:r>
      <w:r w:rsidR="00F1026B" w:rsidRPr="00294F56">
        <w:rPr>
          <w:rFonts w:ascii="Times New Roman" w:hAnsi="Times New Roman"/>
          <w:lang w:eastAsia="ar-SA"/>
        </w:rPr>
        <w:t xml:space="preserve">com fulcro no art. 255 da Resolução nº. 17/1989 (Regimento Interno da Câmara dos Deputados – RICD), requerer, oportunamente, a designação de </w:t>
      </w:r>
      <w:r w:rsidR="00F1026B" w:rsidRPr="00294F56">
        <w:rPr>
          <w:rFonts w:ascii="Times New Roman" w:hAnsi="Times New Roman"/>
          <w:b/>
          <w:lang w:eastAsia="ar-SA"/>
        </w:rPr>
        <w:t xml:space="preserve">audiência pública </w:t>
      </w:r>
      <w:r w:rsidR="00F1026B" w:rsidRPr="00294F56">
        <w:rPr>
          <w:rFonts w:ascii="Times New Roman" w:hAnsi="Times New Roman"/>
          <w:lang w:eastAsia="ar-SA"/>
        </w:rPr>
        <w:t xml:space="preserve">para </w:t>
      </w:r>
      <w:r w:rsidR="005C6C23" w:rsidRPr="00294F56">
        <w:rPr>
          <w:rFonts w:ascii="Times New Roman" w:hAnsi="Times New Roman"/>
          <w:lang w:eastAsia="ar-SA"/>
        </w:rPr>
        <w:t>instrução e debate da Proposta da Emenda à Constituição nº. 06/2019 – PEC 6/19, por se tratar de assunto de interesse público relevante, afeto ao exercício profissional objeto de regulamentação por este Conselho, cujo âmbito de incidência é de notória expressividade e importância no meio social.</w:t>
      </w:r>
    </w:p>
    <w:p w:rsidR="005C6C23" w:rsidRPr="00294F56" w:rsidRDefault="005C6C23" w:rsidP="00EA338C">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 xml:space="preserve">Com efeito, o Governo Federal apresentou na última </w:t>
      </w:r>
      <w:r w:rsidR="00712CD9" w:rsidRPr="00294F56">
        <w:rPr>
          <w:rFonts w:ascii="Times New Roman" w:hAnsi="Times New Roman"/>
          <w:lang w:eastAsia="ar-SA"/>
        </w:rPr>
        <w:t>quarta-feira (20</w:t>
      </w:r>
      <w:r w:rsidRPr="00294F56">
        <w:rPr>
          <w:rFonts w:ascii="Times New Roman" w:hAnsi="Times New Roman"/>
          <w:lang w:eastAsia="ar-SA"/>
        </w:rPr>
        <w:t xml:space="preserve">/02) a Proposta de Emenda à Constituição (PEC) </w:t>
      </w:r>
      <w:r w:rsidR="00EA338C" w:rsidRPr="00294F56">
        <w:rPr>
          <w:rFonts w:ascii="Times New Roman" w:hAnsi="Times New Roman"/>
          <w:lang w:eastAsia="ar-SA"/>
        </w:rPr>
        <w:t>com intuito de promover a</w:t>
      </w:r>
      <w:r w:rsidRPr="00294F56">
        <w:rPr>
          <w:rFonts w:ascii="Times New Roman" w:hAnsi="Times New Roman"/>
          <w:lang w:eastAsia="ar-SA"/>
        </w:rPr>
        <w:t xml:space="preserve"> Reforma da Previdência.</w:t>
      </w:r>
      <w:r w:rsidR="00EA338C" w:rsidRPr="00294F56">
        <w:rPr>
          <w:rFonts w:ascii="Times New Roman" w:hAnsi="Times New Roman"/>
          <w:lang w:eastAsia="ar-SA"/>
        </w:rPr>
        <w:t xml:space="preserve"> Contudo</w:t>
      </w:r>
      <w:r w:rsidRPr="00294F56">
        <w:rPr>
          <w:rFonts w:ascii="Times New Roman" w:hAnsi="Times New Roman"/>
          <w:lang w:eastAsia="ar-SA"/>
        </w:rPr>
        <w:t xml:space="preserve">, </w:t>
      </w:r>
      <w:r w:rsidR="00EA338C" w:rsidRPr="00294F56">
        <w:rPr>
          <w:rFonts w:ascii="Times New Roman" w:hAnsi="Times New Roman"/>
          <w:lang w:eastAsia="ar-SA"/>
        </w:rPr>
        <w:t>lamentavelmente, a proposta não inclui a enfermagem dentre as profissões contempladas com a aposentadoria especial, embora essa seja uma demanda antiga e persistente da categoria, que está constantemente exposta a agentes nocivos químicos, físicos, biológicos e jornadas exaustivas de trabalho. A referida PEC</w:t>
      </w:r>
      <w:r w:rsidR="00253A2B" w:rsidRPr="00294F56">
        <w:rPr>
          <w:rFonts w:ascii="Times New Roman" w:hAnsi="Times New Roman"/>
          <w:lang w:eastAsia="ar-SA"/>
        </w:rPr>
        <w:t xml:space="preserve"> desconsidera</w:t>
      </w:r>
      <w:r w:rsidR="00EA338C" w:rsidRPr="00294F56">
        <w:rPr>
          <w:rFonts w:ascii="Times New Roman" w:hAnsi="Times New Roman"/>
          <w:lang w:eastAsia="ar-SA"/>
        </w:rPr>
        <w:t xml:space="preserve">, ademais, o Projeto de Lei (PLS) nº. 349/2016 que </w:t>
      </w:r>
      <w:r w:rsidRPr="00294F56">
        <w:rPr>
          <w:rFonts w:ascii="Times New Roman" w:hAnsi="Times New Roman"/>
          <w:lang w:eastAsia="ar-SA"/>
        </w:rPr>
        <w:t xml:space="preserve">tramita perante o Senado Federal, no qual se pretende ver vigorar modalidade de aposentadoria especial </w:t>
      </w:r>
      <w:r w:rsidR="00EA338C" w:rsidRPr="00294F56">
        <w:rPr>
          <w:rFonts w:ascii="Times New Roman" w:hAnsi="Times New Roman"/>
          <w:lang w:eastAsia="ar-SA"/>
        </w:rPr>
        <w:t>aos profissionais de enfermagem.</w:t>
      </w:r>
    </w:p>
    <w:p w:rsidR="00C46144" w:rsidRPr="00294F56" w:rsidRDefault="00C46144" w:rsidP="00EA338C">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 xml:space="preserve">O </w:t>
      </w:r>
      <w:r w:rsidR="00B62003" w:rsidRPr="00294F56">
        <w:rPr>
          <w:rFonts w:ascii="Times New Roman" w:hAnsi="Times New Roman"/>
          <w:lang w:eastAsia="ar-SA"/>
        </w:rPr>
        <w:t xml:space="preserve">Cofen e o </w:t>
      </w:r>
      <w:proofErr w:type="gramStart"/>
      <w:r w:rsidRPr="00294F56">
        <w:rPr>
          <w:rFonts w:ascii="Times New Roman" w:hAnsi="Times New Roman"/>
          <w:lang w:eastAsia="ar-SA"/>
        </w:rPr>
        <w:t>Coren-SP</w:t>
      </w:r>
      <w:proofErr w:type="gramEnd"/>
      <w:r w:rsidRPr="00294F56">
        <w:rPr>
          <w:rFonts w:ascii="Times New Roman" w:hAnsi="Times New Roman"/>
          <w:lang w:eastAsia="ar-SA"/>
        </w:rPr>
        <w:t xml:space="preserve"> considera</w:t>
      </w:r>
      <w:r w:rsidR="00B62003" w:rsidRPr="00294F56">
        <w:rPr>
          <w:rFonts w:ascii="Times New Roman" w:hAnsi="Times New Roman"/>
          <w:lang w:eastAsia="ar-SA"/>
        </w:rPr>
        <w:t>m</w:t>
      </w:r>
      <w:r w:rsidRPr="00294F56">
        <w:rPr>
          <w:rFonts w:ascii="Times New Roman" w:hAnsi="Times New Roman"/>
          <w:lang w:eastAsia="ar-SA"/>
        </w:rPr>
        <w:t xml:space="preserve"> um grande retrocesso impor àqueles que estão à frente dos cuidados primordiais da saúde a condição geral do regime de aposentadoria especial, uma vez que por estes fatores terão mais dificuldade em acessar esse direito, tendo em vista que ele já não será mais assegurado apenas pelo tempo de serviço, mas por sistema de pontos, a partir da soma da idade, tempo de contribuição e, ainda, aumento de ponto a cada ano corrido.</w:t>
      </w:r>
    </w:p>
    <w:p w:rsidR="00EA338C" w:rsidRPr="00294F56" w:rsidRDefault="00BB6903" w:rsidP="00EA338C">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Não obstante, o aumento da idade mínima para as mulheres e a possibilidade de aumento deste fator para ambos os sexos</w:t>
      </w:r>
      <w:r w:rsidR="001E3E24" w:rsidRPr="00294F56">
        <w:rPr>
          <w:rFonts w:ascii="Times New Roman" w:hAnsi="Times New Roman"/>
          <w:lang w:eastAsia="ar-SA"/>
        </w:rPr>
        <w:t>,</w:t>
      </w:r>
      <w:r w:rsidRPr="00294F56">
        <w:rPr>
          <w:rFonts w:ascii="Times New Roman" w:hAnsi="Times New Roman"/>
          <w:lang w:eastAsia="ar-SA"/>
        </w:rPr>
        <w:t xml:space="preserve"> conforme o crescimento da expectativa de vida</w:t>
      </w:r>
      <w:proofErr w:type="gramStart"/>
      <w:r w:rsidR="001E3E24" w:rsidRPr="00294F56">
        <w:rPr>
          <w:rFonts w:ascii="Times New Roman" w:hAnsi="Times New Roman"/>
          <w:lang w:eastAsia="ar-SA"/>
        </w:rPr>
        <w:t>,</w:t>
      </w:r>
      <w:r w:rsidRPr="00294F56">
        <w:rPr>
          <w:rFonts w:ascii="Times New Roman" w:hAnsi="Times New Roman"/>
          <w:lang w:eastAsia="ar-SA"/>
        </w:rPr>
        <w:t xml:space="preserve"> consubstancia</w:t>
      </w:r>
      <w:proofErr w:type="gramEnd"/>
      <w:r w:rsidRPr="00294F56">
        <w:rPr>
          <w:rFonts w:ascii="Times New Roman" w:hAnsi="Times New Roman"/>
          <w:lang w:eastAsia="ar-SA"/>
        </w:rPr>
        <w:t xml:space="preserve"> outra hipótese de </w:t>
      </w:r>
      <w:proofErr w:type="spellStart"/>
      <w:r w:rsidR="001E3E24" w:rsidRPr="00294F56">
        <w:rPr>
          <w:rFonts w:ascii="Times New Roman" w:hAnsi="Times New Roman"/>
          <w:lang w:eastAsia="ar-SA"/>
        </w:rPr>
        <w:t>precarização</w:t>
      </w:r>
      <w:proofErr w:type="spellEnd"/>
      <w:r w:rsidR="001E3E24" w:rsidRPr="00294F56">
        <w:rPr>
          <w:rFonts w:ascii="Times New Roman" w:hAnsi="Times New Roman"/>
          <w:lang w:eastAsia="ar-SA"/>
        </w:rPr>
        <w:t xml:space="preserve"> das condições do exercício da profissão pela</w:t>
      </w:r>
      <w:r w:rsidRPr="00294F56">
        <w:rPr>
          <w:rFonts w:ascii="Times New Roman" w:hAnsi="Times New Roman"/>
          <w:lang w:eastAsia="ar-SA"/>
        </w:rPr>
        <w:t xml:space="preserve"> categoria</w:t>
      </w:r>
      <w:r w:rsidR="001E3E24" w:rsidRPr="00294F56">
        <w:rPr>
          <w:rFonts w:ascii="Times New Roman" w:hAnsi="Times New Roman"/>
          <w:lang w:eastAsia="ar-SA"/>
        </w:rPr>
        <w:t xml:space="preserve">. Tal proposta causará impactos negativos para os trabalhadores de maneira geral e para a enfermagem, </w:t>
      </w:r>
      <w:r w:rsidR="001E3E24" w:rsidRPr="00294F56">
        <w:rPr>
          <w:rFonts w:ascii="Times New Roman" w:hAnsi="Times New Roman"/>
          <w:lang w:eastAsia="ar-SA"/>
        </w:rPr>
        <w:lastRenderedPageBreak/>
        <w:t xml:space="preserve">em particular, tendo em vista que a categoria é predominantemente feminina (80%) e que as profissionais que atuam nessa área normalmente enfrentam longas jornadas de trabalho, sucessivos e ininterruptos plantões e, ainda, dividem a vida profissional com as responsabilidades domésticas e familiares, sendo essa uma realidade de gênero. </w:t>
      </w:r>
      <w:proofErr w:type="gramStart"/>
      <w:r w:rsidR="001E3E24" w:rsidRPr="00294F56">
        <w:rPr>
          <w:rFonts w:ascii="Times New Roman" w:hAnsi="Times New Roman"/>
          <w:lang w:eastAsia="ar-SA"/>
        </w:rPr>
        <w:t>Outrossim</w:t>
      </w:r>
      <w:proofErr w:type="gramEnd"/>
      <w:r w:rsidR="001E3E24" w:rsidRPr="00294F56">
        <w:rPr>
          <w:rFonts w:ascii="Times New Roman" w:hAnsi="Times New Roman"/>
          <w:lang w:eastAsia="ar-SA"/>
        </w:rPr>
        <w:t>, os aludidos fatores são ainda mais agravados com a proposta de aumento do tempo de contribuição e, também, com o novo cálculo, que passa a incorporar os salários mais baixos na média.</w:t>
      </w:r>
    </w:p>
    <w:p w:rsidR="001E3E24" w:rsidRPr="00294F56" w:rsidRDefault="00F703EE" w:rsidP="00EA338C">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 xml:space="preserve">Resta evidente, destarte, a incompatibilidade da PEC 6/19 com a realidade vivenciada pelos profissionais da </w:t>
      </w:r>
      <w:proofErr w:type="spellStart"/>
      <w:r w:rsidRPr="00294F56">
        <w:rPr>
          <w:rFonts w:ascii="Times New Roman" w:hAnsi="Times New Roman"/>
          <w:lang w:eastAsia="ar-SA"/>
        </w:rPr>
        <w:t>enfemagem</w:t>
      </w:r>
      <w:proofErr w:type="spellEnd"/>
      <w:r w:rsidRPr="00294F56">
        <w:rPr>
          <w:rFonts w:ascii="Times New Roman" w:hAnsi="Times New Roman"/>
          <w:lang w:eastAsia="ar-SA"/>
        </w:rPr>
        <w:t>, incongruência, essa, que encontra óbice nos princípios fundamentais da República, em especial, a dignidade da pessoa humana e os valores sociais do trabalho, insculpidos, respectivamente, nos incisos III e IV do art. 1º da Constituição Federal.</w:t>
      </w:r>
      <w:r w:rsidR="009B1668" w:rsidRPr="00294F56">
        <w:rPr>
          <w:rFonts w:ascii="Times New Roman" w:hAnsi="Times New Roman"/>
          <w:lang w:eastAsia="ar-SA"/>
        </w:rPr>
        <w:t xml:space="preserve"> Outra não é a função da seguridade social, senão proporcionar as condições adequadas de proteção dos trabalhadores, ainda mais daqueles expostos às situações de risco.</w:t>
      </w:r>
    </w:p>
    <w:p w:rsidR="009B1668" w:rsidRPr="00294F56" w:rsidRDefault="00D5630D" w:rsidP="00EA338C">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 xml:space="preserve">Portanto, impor aos profissionais da enfermagem mais obstáculos para a aposentadoria intensificará os problemas que já são latentes em suas vidas, como doenças musculoesqueléticas, psíquicas, respiratórias, entre outras, inerentes à prática profissional, além das altas taxas de </w:t>
      </w:r>
      <w:proofErr w:type="spellStart"/>
      <w:r w:rsidRPr="00294F56">
        <w:rPr>
          <w:rFonts w:ascii="Times New Roman" w:hAnsi="Times New Roman"/>
          <w:lang w:eastAsia="ar-SA"/>
        </w:rPr>
        <w:t>presenteísmo</w:t>
      </w:r>
      <w:proofErr w:type="spellEnd"/>
      <w:r w:rsidRPr="00294F56">
        <w:rPr>
          <w:rFonts w:ascii="Times New Roman" w:hAnsi="Times New Roman"/>
          <w:lang w:eastAsia="ar-SA"/>
        </w:rPr>
        <w:t>, absenteísmo, afastamentos pelo INSS e a possibilidade de exclusão dos profissionais com idade avançada do mercado de trabalho, fenômeno este que já é uma realidade. Também é importante ressaltar que tantos prejuízos causados à enfermagem trarão reflexos negativos para a sociedade, pois prejudicarão a qualidade e segurança da assistência prestada aos usuários.</w:t>
      </w:r>
    </w:p>
    <w:p w:rsidR="00D403A5" w:rsidRPr="00294F56" w:rsidRDefault="00D403A5" w:rsidP="00712CD9">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 xml:space="preserve">Sem mais, </w:t>
      </w:r>
      <w:r w:rsidR="00A0469E" w:rsidRPr="00294F56">
        <w:rPr>
          <w:rFonts w:ascii="Times New Roman" w:hAnsi="Times New Roman"/>
          <w:lang w:eastAsia="ar-SA"/>
        </w:rPr>
        <w:t>contando desde já com vossa</w:t>
      </w:r>
      <w:r w:rsidR="00FE0A31" w:rsidRPr="00294F56">
        <w:rPr>
          <w:rFonts w:ascii="Times New Roman" w:hAnsi="Times New Roman"/>
          <w:lang w:eastAsia="ar-SA"/>
        </w:rPr>
        <w:t xml:space="preserve"> colaboração, colocamos-nos à disposição para quaisquer esclarecimentos</w:t>
      </w:r>
      <w:r w:rsidRPr="00294F56">
        <w:rPr>
          <w:rFonts w:ascii="Times New Roman" w:hAnsi="Times New Roman"/>
          <w:lang w:eastAsia="ar-SA"/>
        </w:rPr>
        <w:t>, renovando protestos de estima e consideração.</w:t>
      </w:r>
    </w:p>
    <w:p w:rsidR="001A38E9" w:rsidRPr="00294F56" w:rsidRDefault="00D403A5" w:rsidP="001A38E9">
      <w:pPr>
        <w:spacing w:before="100" w:beforeAutospacing="1" w:after="100" w:afterAutospacing="1" w:line="360" w:lineRule="auto"/>
        <w:ind w:firstLine="1418"/>
        <w:jc w:val="both"/>
        <w:rPr>
          <w:rFonts w:ascii="Times New Roman" w:hAnsi="Times New Roman"/>
          <w:lang w:eastAsia="ar-SA"/>
        </w:rPr>
      </w:pPr>
      <w:r w:rsidRPr="00294F56">
        <w:rPr>
          <w:rFonts w:ascii="Times New Roman" w:hAnsi="Times New Roman"/>
          <w:lang w:eastAsia="ar-SA"/>
        </w:rPr>
        <w:t>Atenciosamente,</w:t>
      </w:r>
    </w:p>
    <w:p w:rsidR="00294F56" w:rsidRPr="00294F56" w:rsidRDefault="00294F56" w:rsidP="001A38E9">
      <w:pPr>
        <w:spacing w:before="100" w:beforeAutospacing="1" w:after="100" w:afterAutospacing="1" w:line="360" w:lineRule="auto"/>
        <w:ind w:firstLine="1418"/>
        <w:jc w:val="both"/>
        <w:rPr>
          <w:rFonts w:ascii="Times New Roman" w:hAnsi="Times New Roman"/>
          <w:lang w:eastAsia="ar-SA"/>
        </w:rPr>
      </w:pPr>
    </w:p>
    <w:p w:rsidR="00712CD9" w:rsidRPr="00294F56" w:rsidRDefault="00712CD9" w:rsidP="000E5244">
      <w:pPr>
        <w:pStyle w:val="SemEspaamento"/>
        <w:spacing w:line="276" w:lineRule="auto"/>
        <w:jc w:val="center"/>
        <w:rPr>
          <w:rFonts w:ascii="Times New Roman" w:hAnsi="Times New Roman"/>
          <w:caps/>
        </w:rPr>
      </w:pPr>
    </w:p>
    <w:p w:rsidR="00712CD9" w:rsidRPr="00294F56" w:rsidRDefault="00712CD9" w:rsidP="000E5244">
      <w:pPr>
        <w:pStyle w:val="SemEspaamento"/>
        <w:spacing w:line="276" w:lineRule="auto"/>
        <w:jc w:val="center"/>
        <w:rPr>
          <w:rFonts w:ascii="Times New Roman" w:hAnsi="Times New Roman"/>
          <w:caps/>
        </w:rPr>
        <w:sectPr w:rsidR="00712CD9" w:rsidRPr="00294F56" w:rsidSect="000015C0">
          <w:headerReference w:type="default" r:id="rId8"/>
          <w:pgSz w:w="11906" w:h="16838"/>
          <w:pgMar w:top="1418" w:right="1134" w:bottom="1134" w:left="1701" w:header="0" w:footer="0" w:gutter="0"/>
          <w:cols w:space="708"/>
          <w:docGrid w:linePitch="360"/>
        </w:sectPr>
      </w:pPr>
    </w:p>
    <w:p w:rsidR="00712CD9" w:rsidRPr="00294F56" w:rsidRDefault="00712CD9" w:rsidP="000E5244">
      <w:pPr>
        <w:pStyle w:val="SemEspaamento"/>
        <w:spacing w:line="276" w:lineRule="auto"/>
        <w:jc w:val="center"/>
        <w:rPr>
          <w:rFonts w:ascii="Times New Roman" w:hAnsi="Times New Roman"/>
          <w:caps/>
        </w:rPr>
      </w:pPr>
      <w:r w:rsidRPr="00294F56">
        <w:rPr>
          <w:rFonts w:ascii="Times New Roman" w:hAnsi="Times New Roman"/>
          <w:caps/>
        </w:rPr>
        <w:lastRenderedPageBreak/>
        <w:t>MANOEL CARLOS NERI DA SILVA</w:t>
      </w:r>
    </w:p>
    <w:p w:rsidR="00712CD9" w:rsidRDefault="00294F56" w:rsidP="00712CD9">
      <w:pPr>
        <w:pStyle w:val="SemEspaamento"/>
        <w:spacing w:line="276" w:lineRule="auto"/>
        <w:jc w:val="center"/>
        <w:rPr>
          <w:rFonts w:ascii="Times New Roman" w:hAnsi="Times New Roman"/>
          <w:caps/>
        </w:rPr>
      </w:pPr>
      <w:r>
        <w:rPr>
          <w:rFonts w:ascii="Times New Roman" w:hAnsi="Times New Roman"/>
          <w:caps/>
        </w:rPr>
        <w:t>coren-ro nº 63592</w:t>
      </w:r>
    </w:p>
    <w:p w:rsidR="00294F56" w:rsidRPr="00294F56" w:rsidRDefault="00294F56" w:rsidP="00712CD9">
      <w:pPr>
        <w:pStyle w:val="SemEspaamento"/>
        <w:spacing w:line="276" w:lineRule="auto"/>
        <w:jc w:val="center"/>
        <w:rPr>
          <w:rFonts w:ascii="Times New Roman" w:hAnsi="Times New Roman"/>
          <w:caps/>
        </w:rPr>
      </w:pPr>
      <w:r>
        <w:rPr>
          <w:rFonts w:ascii="Times New Roman" w:hAnsi="Times New Roman"/>
          <w:caps/>
        </w:rPr>
        <w:t>presidente do cofen</w:t>
      </w:r>
    </w:p>
    <w:p w:rsidR="00712CD9" w:rsidRPr="00294F56" w:rsidRDefault="00712CD9" w:rsidP="00712CD9">
      <w:pPr>
        <w:pStyle w:val="SemEspaamento"/>
        <w:spacing w:line="276" w:lineRule="auto"/>
        <w:rPr>
          <w:rFonts w:ascii="Times New Roman" w:hAnsi="Times New Roman"/>
          <w:caps/>
        </w:rPr>
      </w:pPr>
    </w:p>
    <w:p w:rsidR="00D5630D" w:rsidRDefault="00D5630D" w:rsidP="000E5244">
      <w:pPr>
        <w:pStyle w:val="SemEspaamento"/>
        <w:spacing w:line="276" w:lineRule="auto"/>
        <w:jc w:val="center"/>
        <w:rPr>
          <w:rFonts w:ascii="Times New Roman" w:hAnsi="Times New Roman"/>
          <w:caps/>
        </w:rPr>
      </w:pPr>
      <w:r w:rsidRPr="00294F56">
        <w:rPr>
          <w:rFonts w:ascii="Times New Roman" w:hAnsi="Times New Roman"/>
          <w:caps/>
        </w:rPr>
        <w:lastRenderedPageBreak/>
        <w:t>Renata Andréa Pietro Pereira Viana</w:t>
      </w:r>
    </w:p>
    <w:p w:rsidR="00294F56" w:rsidRPr="00294F56" w:rsidRDefault="00294F56" w:rsidP="000E5244">
      <w:pPr>
        <w:pStyle w:val="SemEspaamento"/>
        <w:spacing w:line="276" w:lineRule="auto"/>
        <w:jc w:val="center"/>
        <w:rPr>
          <w:rFonts w:ascii="Times New Roman" w:hAnsi="Times New Roman"/>
          <w:caps/>
        </w:rPr>
      </w:pPr>
      <w:r>
        <w:rPr>
          <w:rFonts w:ascii="Times New Roman" w:hAnsi="Times New Roman"/>
          <w:caps/>
        </w:rPr>
        <w:t>coren-sp nº 82037</w:t>
      </w:r>
    </w:p>
    <w:p w:rsidR="00712CD9" w:rsidRPr="00294F56" w:rsidRDefault="001A38E9" w:rsidP="001A38E9">
      <w:pPr>
        <w:pStyle w:val="SemEspaamento"/>
        <w:spacing w:line="276" w:lineRule="auto"/>
        <w:jc w:val="center"/>
        <w:rPr>
          <w:rFonts w:ascii="Times New Roman" w:hAnsi="Times New Roman"/>
          <w:caps/>
        </w:rPr>
        <w:sectPr w:rsidR="00712CD9" w:rsidRPr="00294F56" w:rsidSect="00294F56">
          <w:type w:val="continuous"/>
          <w:pgSz w:w="11906" w:h="16838"/>
          <w:pgMar w:top="1418" w:right="991" w:bottom="1134" w:left="1701" w:header="0" w:footer="0" w:gutter="0"/>
          <w:cols w:num="2" w:space="287"/>
          <w:docGrid w:linePitch="360"/>
        </w:sectPr>
      </w:pPr>
      <w:r w:rsidRPr="00294F56">
        <w:rPr>
          <w:rFonts w:ascii="Times New Roman" w:hAnsi="Times New Roman"/>
          <w:caps/>
        </w:rPr>
        <w:t>Presidente</w:t>
      </w:r>
      <w:r w:rsidR="000E5244" w:rsidRPr="00294F56">
        <w:rPr>
          <w:rFonts w:ascii="Times New Roman" w:hAnsi="Times New Roman"/>
          <w:caps/>
        </w:rPr>
        <w:t xml:space="preserve"> do C</w:t>
      </w:r>
      <w:r w:rsidRPr="00294F56">
        <w:rPr>
          <w:rFonts w:ascii="Times New Roman" w:hAnsi="Times New Roman"/>
          <w:caps/>
        </w:rPr>
        <w:t>oren</w:t>
      </w:r>
      <w:r w:rsidR="00712CD9" w:rsidRPr="00294F56">
        <w:rPr>
          <w:rFonts w:ascii="Times New Roman" w:hAnsi="Times New Roman"/>
          <w:caps/>
        </w:rPr>
        <w:t>-SP</w:t>
      </w:r>
    </w:p>
    <w:p w:rsidR="001A38E9" w:rsidRDefault="001A38E9" w:rsidP="007A0B1C">
      <w:pPr>
        <w:spacing w:after="0" w:line="240" w:lineRule="auto"/>
        <w:rPr>
          <w:rFonts w:ascii="Times New Roman" w:hAnsi="Times New Roman"/>
          <w:lang w:eastAsia="ar-SA"/>
        </w:rPr>
      </w:pPr>
    </w:p>
    <w:p w:rsidR="00294F56" w:rsidRPr="00294F56" w:rsidRDefault="00294F56" w:rsidP="007A0B1C">
      <w:pPr>
        <w:spacing w:after="0" w:line="240" w:lineRule="auto"/>
        <w:rPr>
          <w:rFonts w:ascii="Times New Roman" w:hAnsi="Times New Roman"/>
          <w:lang w:eastAsia="ar-SA"/>
        </w:rPr>
      </w:pPr>
    </w:p>
    <w:p w:rsidR="000E5244" w:rsidRPr="00294F56" w:rsidRDefault="000E5244" w:rsidP="007A0B1C">
      <w:pPr>
        <w:spacing w:after="0" w:line="240" w:lineRule="auto"/>
        <w:rPr>
          <w:rFonts w:ascii="Times New Roman" w:hAnsi="Times New Roman"/>
          <w:b/>
          <w:lang w:eastAsia="ar-SA"/>
        </w:rPr>
      </w:pPr>
      <w:r w:rsidRPr="00294F56">
        <w:rPr>
          <w:rFonts w:ascii="Times New Roman" w:hAnsi="Times New Roman"/>
          <w:b/>
          <w:lang w:eastAsia="ar-SA"/>
        </w:rPr>
        <w:t xml:space="preserve">Ao </w:t>
      </w:r>
      <w:r w:rsidR="00D5630D" w:rsidRPr="00294F56">
        <w:rPr>
          <w:rFonts w:ascii="Times New Roman" w:hAnsi="Times New Roman"/>
          <w:b/>
          <w:lang w:eastAsia="ar-SA"/>
        </w:rPr>
        <w:t>Excelentíssimo Senhor</w:t>
      </w:r>
      <w:r w:rsidRPr="00294F56">
        <w:rPr>
          <w:rFonts w:ascii="Times New Roman" w:hAnsi="Times New Roman"/>
          <w:b/>
          <w:lang w:eastAsia="ar-SA"/>
        </w:rPr>
        <w:t xml:space="preserve"> Presidente</w:t>
      </w:r>
      <w:r w:rsidR="00D5630D" w:rsidRPr="00294F56">
        <w:rPr>
          <w:rFonts w:ascii="Times New Roman" w:hAnsi="Times New Roman"/>
          <w:b/>
          <w:lang w:eastAsia="ar-SA"/>
        </w:rPr>
        <w:t xml:space="preserve"> da Câmara dos Deputados</w:t>
      </w:r>
    </w:p>
    <w:p w:rsidR="00D5630D" w:rsidRPr="00294F56" w:rsidRDefault="00D5630D" w:rsidP="007A0B1C">
      <w:pPr>
        <w:spacing w:after="0" w:line="240" w:lineRule="auto"/>
        <w:rPr>
          <w:rFonts w:ascii="Times New Roman" w:hAnsi="Times New Roman"/>
          <w:b/>
          <w:lang w:eastAsia="ar-SA"/>
        </w:rPr>
      </w:pPr>
      <w:r w:rsidRPr="00294F56">
        <w:rPr>
          <w:rFonts w:ascii="Times New Roman" w:hAnsi="Times New Roman"/>
          <w:b/>
          <w:lang w:eastAsia="ar-SA"/>
        </w:rPr>
        <w:t>Deputado Federal Rodrigo Maia</w:t>
      </w:r>
    </w:p>
    <w:p w:rsidR="00D5630D" w:rsidRPr="00294F56" w:rsidRDefault="00D5630D" w:rsidP="007A0B1C">
      <w:pPr>
        <w:spacing w:after="0" w:line="240" w:lineRule="auto"/>
        <w:rPr>
          <w:rFonts w:ascii="Times New Roman" w:hAnsi="Times New Roman"/>
          <w:lang w:eastAsia="ar-SA"/>
        </w:rPr>
      </w:pPr>
      <w:r w:rsidRPr="00294F56">
        <w:rPr>
          <w:rFonts w:ascii="Times New Roman" w:hAnsi="Times New Roman"/>
          <w:lang w:eastAsia="ar-SA"/>
        </w:rPr>
        <w:t>Palácio do Congresso Nacional - Praça dos Três Poderes</w:t>
      </w:r>
    </w:p>
    <w:p w:rsidR="00D5630D" w:rsidRPr="00294F56" w:rsidRDefault="00D5630D" w:rsidP="007A0B1C">
      <w:pPr>
        <w:spacing w:after="0" w:line="240" w:lineRule="auto"/>
        <w:rPr>
          <w:rFonts w:ascii="Times New Roman" w:hAnsi="Times New Roman"/>
          <w:lang w:eastAsia="ar-SA"/>
        </w:rPr>
      </w:pPr>
      <w:r w:rsidRPr="00294F56">
        <w:rPr>
          <w:rFonts w:ascii="Times New Roman" w:hAnsi="Times New Roman"/>
          <w:lang w:eastAsia="ar-SA"/>
        </w:rPr>
        <w:t>Brasília - DF - Brasil - CEP 70160-900</w:t>
      </w:r>
    </w:p>
    <w:p w:rsidR="000E5244" w:rsidRPr="00294F56" w:rsidRDefault="000E5244" w:rsidP="007A0B1C">
      <w:pPr>
        <w:spacing w:after="0" w:line="240" w:lineRule="auto"/>
        <w:rPr>
          <w:rFonts w:ascii="Times New Roman" w:hAnsi="Times New Roman"/>
          <w:lang w:eastAsia="ar-SA"/>
        </w:rPr>
      </w:pPr>
    </w:p>
    <w:sectPr w:rsidR="000E5244" w:rsidRPr="00294F56" w:rsidSect="00712CD9">
      <w:type w:val="continuous"/>
      <w:pgSz w:w="11906" w:h="16838"/>
      <w:pgMar w:top="1418" w:right="1134"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A0" w:rsidRDefault="00AB04A0" w:rsidP="003C4F83">
      <w:pPr>
        <w:spacing w:after="0" w:line="240" w:lineRule="auto"/>
      </w:pPr>
      <w:r>
        <w:separator/>
      </w:r>
    </w:p>
  </w:endnote>
  <w:endnote w:type="continuationSeparator" w:id="0">
    <w:p w:rsidR="00AB04A0" w:rsidRDefault="00AB04A0" w:rsidP="003C4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A0" w:rsidRDefault="00AB04A0" w:rsidP="003C4F83">
      <w:pPr>
        <w:spacing w:after="0" w:line="240" w:lineRule="auto"/>
      </w:pPr>
      <w:r>
        <w:separator/>
      </w:r>
    </w:p>
  </w:footnote>
  <w:footnote w:type="continuationSeparator" w:id="0">
    <w:p w:rsidR="00AB04A0" w:rsidRDefault="00AB04A0" w:rsidP="003C4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847"/>
      <w:gridCol w:w="7084"/>
    </w:tblGrid>
    <w:tr w:rsidR="00D5630D" w:rsidRPr="00600C86" w:rsidTr="00173C27">
      <w:trPr>
        <w:trHeight w:val="1686"/>
      </w:trPr>
      <w:tc>
        <w:tcPr>
          <w:tcW w:w="1847" w:type="dxa"/>
        </w:tcPr>
        <w:p w:rsidR="00D5630D" w:rsidRPr="00600C86" w:rsidRDefault="00D5630D" w:rsidP="00173C27">
          <w:pPr>
            <w:tabs>
              <w:tab w:val="center" w:pos="4252"/>
              <w:tab w:val="right" w:pos="8504"/>
            </w:tabs>
            <w:spacing w:after="0" w:line="240" w:lineRule="auto"/>
            <w:jc w:val="center"/>
            <w:rPr>
              <w:rFonts w:ascii="Times New Roman" w:hAnsi="Times New Roman"/>
              <w:sz w:val="24"/>
              <w:szCs w:val="24"/>
            </w:rPr>
          </w:pPr>
          <w:r w:rsidRPr="00600C86">
            <w:rPr>
              <w:rFonts w:ascii="Times New Roman" w:hAnsi="Times New Roman"/>
              <w:sz w:val="24"/>
              <w:szCs w:val="24"/>
            </w:rPr>
            <w:t xml:space="preserve">    </w:t>
          </w:r>
          <w:r>
            <w:rPr>
              <w:rFonts w:ascii="Times New Roman" w:hAnsi="Times New Roman"/>
              <w:noProof/>
              <w:sz w:val="24"/>
              <w:szCs w:val="24"/>
              <w:lang w:eastAsia="pt-BR"/>
            </w:rPr>
            <w:drawing>
              <wp:inline distT="0" distB="0" distL="0" distR="0">
                <wp:extent cx="1028700" cy="1019175"/>
                <wp:effectExtent l="0" t="0" r="0"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lanalto_presidencia_simbolosnacionais_brasao.gif"/>
                        <pic:cNvPicPr>
                          <a:picLocks noChangeAspect="1" noChangeArrowheads="1"/>
                        </pic:cNvPicPr>
                      </pic:nvPicPr>
                      <pic:blipFill>
                        <a:blip r:embed="rId1"/>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c>
        <w:tcPr>
          <w:tcW w:w="7084" w:type="dxa"/>
        </w:tcPr>
        <w:p w:rsidR="00D5630D" w:rsidRPr="00600C86" w:rsidRDefault="00D5630D" w:rsidP="00173C27">
          <w:pPr>
            <w:tabs>
              <w:tab w:val="center" w:pos="4252"/>
              <w:tab w:val="right" w:pos="8504"/>
            </w:tabs>
            <w:spacing w:after="0" w:line="240" w:lineRule="auto"/>
            <w:jc w:val="center"/>
            <w:rPr>
              <w:rFonts w:ascii="Times New Roman" w:hAnsi="Times New Roman"/>
              <w:b/>
              <w:sz w:val="24"/>
              <w:szCs w:val="24"/>
            </w:rPr>
          </w:pPr>
        </w:p>
        <w:p w:rsidR="00D5630D" w:rsidRPr="00600C86" w:rsidRDefault="00D5630D" w:rsidP="00173C27">
          <w:pPr>
            <w:spacing w:after="0" w:line="240" w:lineRule="auto"/>
          </w:pPr>
        </w:p>
        <w:p w:rsidR="00D5630D" w:rsidRPr="00600C86" w:rsidRDefault="00D5630D" w:rsidP="00173C27">
          <w:pPr>
            <w:spacing w:after="0" w:line="240" w:lineRule="auto"/>
          </w:pPr>
        </w:p>
        <w:p w:rsidR="00D5630D" w:rsidRPr="00600C86" w:rsidRDefault="00D5630D" w:rsidP="00173C27">
          <w:pPr>
            <w:tabs>
              <w:tab w:val="center" w:pos="4252"/>
              <w:tab w:val="right" w:pos="8504"/>
            </w:tabs>
            <w:spacing w:after="0"/>
            <w:jc w:val="center"/>
            <w:rPr>
              <w:rFonts w:ascii="Times New Roman" w:hAnsi="Times New Roman"/>
              <w:b/>
              <w:sz w:val="24"/>
              <w:szCs w:val="24"/>
            </w:rPr>
          </w:pPr>
          <w:r w:rsidRPr="00600C86">
            <w:rPr>
              <w:rFonts w:ascii="Times New Roman" w:hAnsi="Times New Roman"/>
              <w:b/>
              <w:sz w:val="24"/>
              <w:szCs w:val="24"/>
            </w:rPr>
            <w:t>CONSELHO REGIONAL DE ENFERMAGEM DE SÃO PAULO</w:t>
          </w:r>
        </w:p>
        <w:p w:rsidR="00D5630D" w:rsidRPr="00600C86" w:rsidRDefault="00D5630D" w:rsidP="00173C27">
          <w:pPr>
            <w:tabs>
              <w:tab w:val="center" w:pos="4252"/>
              <w:tab w:val="right" w:pos="8504"/>
            </w:tabs>
            <w:spacing w:after="0"/>
            <w:jc w:val="center"/>
            <w:rPr>
              <w:rFonts w:ascii="Times New Roman" w:hAnsi="Times New Roman"/>
              <w:sz w:val="20"/>
              <w:szCs w:val="20"/>
            </w:rPr>
          </w:pPr>
          <w:r w:rsidRPr="00600C86">
            <w:rPr>
              <w:rFonts w:ascii="Times New Roman" w:hAnsi="Times New Roman"/>
              <w:sz w:val="20"/>
              <w:szCs w:val="20"/>
            </w:rPr>
            <w:t xml:space="preserve">Alameda Ribeirão Preto, 82, Bela Vista, São Paulo/SP – CEP </w:t>
          </w:r>
          <w:proofErr w:type="gramStart"/>
          <w:r w:rsidRPr="00600C86">
            <w:rPr>
              <w:rFonts w:ascii="Times New Roman" w:hAnsi="Times New Roman"/>
              <w:sz w:val="20"/>
              <w:szCs w:val="20"/>
            </w:rPr>
            <w:t>01331000</w:t>
          </w:r>
          <w:proofErr w:type="gramEnd"/>
        </w:p>
        <w:p w:rsidR="00D5630D" w:rsidRPr="00600C86" w:rsidRDefault="00D5630D" w:rsidP="00173C27">
          <w:pPr>
            <w:tabs>
              <w:tab w:val="center" w:pos="4252"/>
              <w:tab w:val="right" w:pos="8504"/>
            </w:tabs>
            <w:spacing w:after="0"/>
            <w:jc w:val="center"/>
            <w:rPr>
              <w:rFonts w:ascii="Times New Roman" w:hAnsi="Times New Roman"/>
              <w:sz w:val="20"/>
              <w:szCs w:val="20"/>
            </w:rPr>
          </w:pPr>
          <w:r w:rsidRPr="00600C86">
            <w:rPr>
              <w:rFonts w:ascii="Times New Roman" w:hAnsi="Times New Roman"/>
              <w:sz w:val="20"/>
              <w:szCs w:val="20"/>
            </w:rPr>
            <w:t>(11) 3225-6300 – www.coren-sp.gov.br</w:t>
          </w:r>
        </w:p>
      </w:tc>
    </w:tr>
  </w:tbl>
  <w:p w:rsidR="00D5630D" w:rsidRPr="00AA1485" w:rsidRDefault="00D5630D" w:rsidP="0001796D">
    <w:pPr>
      <w:spacing w:after="0" w:line="240" w:lineRule="auto"/>
      <w:jc w:val="center"/>
      <w:rPr>
        <w:rFonts w:ascii="Arial" w:hAnsi="Arial"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47E7"/>
    <w:multiLevelType w:val="hybridMultilevel"/>
    <w:tmpl w:val="5D76EF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5A6ACA"/>
    <w:multiLevelType w:val="hybridMultilevel"/>
    <w:tmpl w:val="83782006"/>
    <w:lvl w:ilvl="0" w:tplc="FF6C6E6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65652251"/>
    <w:multiLevelType w:val="multilevel"/>
    <w:tmpl w:val="E842AFF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C4F83"/>
    <w:rsid w:val="000015C0"/>
    <w:rsid w:val="000111AC"/>
    <w:rsid w:val="00015FAE"/>
    <w:rsid w:val="000171E1"/>
    <w:rsid w:val="0001796D"/>
    <w:rsid w:val="0002303B"/>
    <w:rsid w:val="00024545"/>
    <w:rsid w:val="00042F83"/>
    <w:rsid w:val="000436C8"/>
    <w:rsid w:val="000537DF"/>
    <w:rsid w:val="00055EAC"/>
    <w:rsid w:val="000601C8"/>
    <w:rsid w:val="000664EA"/>
    <w:rsid w:val="00087D27"/>
    <w:rsid w:val="000923AA"/>
    <w:rsid w:val="000A6572"/>
    <w:rsid w:val="000A7C38"/>
    <w:rsid w:val="000C2937"/>
    <w:rsid w:val="000E5244"/>
    <w:rsid w:val="00122CD6"/>
    <w:rsid w:val="001258A2"/>
    <w:rsid w:val="00134ABD"/>
    <w:rsid w:val="0013638D"/>
    <w:rsid w:val="00155BDF"/>
    <w:rsid w:val="00156A7A"/>
    <w:rsid w:val="00163CB4"/>
    <w:rsid w:val="00164EB8"/>
    <w:rsid w:val="001669EF"/>
    <w:rsid w:val="00171A91"/>
    <w:rsid w:val="00173C27"/>
    <w:rsid w:val="00187C11"/>
    <w:rsid w:val="001A38E9"/>
    <w:rsid w:val="001B27B7"/>
    <w:rsid w:val="001B2FF6"/>
    <w:rsid w:val="001C72C4"/>
    <w:rsid w:val="001C7AA8"/>
    <w:rsid w:val="001E3E24"/>
    <w:rsid w:val="001F606A"/>
    <w:rsid w:val="00222304"/>
    <w:rsid w:val="00223214"/>
    <w:rsid w:val="00223869"/>
    <w:rsid w:val="00240C37"/>
    <w:rsid w:val="002419AF"/>
    <w:rsid w:val="00253A2B"/>
    <w:rsid w:val="00255FA7"/>
    <w:rsid w:val="00257C0D"/>
    <w:rsid w:val="00281484"/>
    <w:rsid w:val="00293F57"/>
    <w:rsid w:val="00294F56"/>
    <w:rsid w:val="002963AD"/>
    <w:rsid w:val="0030155E"/>
    <w:rsid w:val="003017DD"/>
    <w:rsid w:val="00304F04"/>
    <w:rsid w:val="0030781B"/>
    <w:rsid w:val="00321763"/>
    <w:rsid w:val="00321E73"/>
    <w:rsid w:val="00324F3E"/>
    <w:rsid w:val="00330FB7"/>
    <w:rsid w:val="003359AD"/>
    <w:rsid w:val="0034511D"/>
    <w:rsid w:val="003522D0"/>
    <w:rsid w:val="00377C75"/>
    <w:rsid w:val="00382A53"/>
    <w:rsid w:val="003838BE"/>
    <w:rsid w:val="003B743D"/>
    <w:rsid w:val="003C4F83"/>
    <w:rsid w:val="003C7DE7"/>
    <w:rsid w:val="003E1FF8"/>
    <w:rsid w:val="003E33B5"/>
    <w:rsid w:val="00444BDE"/>
    <w:rsid w:val="00462323"/>
    <w:rsid w:val="004771DB"/>
    <w:rsid w:val="00477A69"/>
    <w:rsid w:val="00481203"/>
    <w:rsid w:val="00490E07"/>
    <w:rsid w:val="004A5A63"/>
    <w:rsid w:val="004A6F00"/>
    <w:rsid w:val="004C3664"/>
    <w:rsid w:val="004E3C74"/>
    <w:rsid w:val="004F7C5E"/>
    <w:rsid w:val="00502330"/>
    <w:rsid w:val="005131DF"/>
    <w:rsid w:val="00532E3F"/>
    <w:rsid w:val="0053396A"/>
    <w:rsid w:val="00542317"/>
    <w:rsid w:val="00567647"/>
    <w:rsid w:val="005A7B80"/>
    <w:rsid w:val="005B6D5A"/>
    <w:rsid w:val="005C1DCE"/>
    <w:rsid w:val="005C6C23"/>
    <w:rsid w:val="005D38FF"/>
    <w:rsid w:val="005E05DF"/>
    <w:rsid w:val="005E7726"/>
    <w:rsid w:val="0060381D"/>
    <w:rsid w:val="00690A47"/>
    <w:rsid w:val="0069521A"/>
    <w:rsid w:val="006B7C1C"/>
    <w:rsid w:val="006E3463"/>
    <w:rsid w:val="00712CD9"/>
    <w:rsid w:val="00740C1D"/>
    <w:rsid w:val="007414FA"/>
    <w:rsid w:val="00753865"/>
    <w:rsid w:val="00762DC0"/>
    <w:rsid w:val="00763061"/>
    <w:rsid w:val="00764C9C"/>
    <w:rsid w:val="00767802"/>
    <w:rsid w:val="00774F7D"/>
    <w:rsid w:val="00783CCD"/>
    <w:rsid w:val="007A0B1C"/>
    <w:rsid w:val="007A6668"/>
    <w:rsid w:val="007F3F79"/>
    <w:rsid w:val="007F5FE2"/>
    <w:rsid w:val="00803EDA"/>
    <w:rsid w:val="00835DC5"/>
    <w:rsid w:val="008576D4"/>
    <w:rsid w:val="00874E77"/>
    <w:rsid w:val="00881ECA"/>
    <w:rsid w:val="00891078"/>
    <w:rsid w:val="008A3192"/>
    <w:rsid w:val="008B343E"/>
    <w:rsid w:val="008B41F8"/>
    <w:rsid w:val="008B5170"/>
    <w:rsid w:val="008D4BC1"/>
    <w:rsid w:val="008E6454"/>
    <w:rsid w:val="008F10B6"/>
    <w:rsid w:val="00902860"/>
    <w:rsid w:val="0091376D"/>
    <w:rsid w:val="00953CF3"/>
    <w:rsid w:val="00955C45"/>
    <w:rsid w:val="00956754"/>
    <w:rsid w:val="00974BEE"/>
    <w:rsid w:val="0098556E"/>
    <w:rsid w:val="009929C0"/>
    <w:rsid w:val="009B1668"/>
    <w:rsid w:val="009B1E73"/>
    <w:rsid w:val="009B32A0"/>
    <w:rsid w:val="009B372B"/>
    <w:rsid w:val="009B4F67"/>
    <w:rsid w:val="009C0413"/>
    <w:rsid w:val="009C58E8"/>
    <w:rsid w:val="009D295E"/>
    <w:rsid w:val="009E1A3F"/>
    <w:rsid w:val="009F273E"/>
    <w:rsid w:val="009F62FB"/>
    <w:rsid w:val="00A0469E"/>
    <w:rsid w:val="00A05241"/>
    <w:rsid w:val="00A10549"/>
    <w:rsid w:val="00A12AB0"/>
    <w:rsid w:val="00A55DCD"/>
    <w:rsid w:val="00A62E0F"/>
    <w:rsid w:val="00A838C3"/>
    <w:rsid w:val="00AA1485"/>
    <w:rsid w:val="00AB04A0"/>
    <w:rsid w:val="00AB0A25"/>
    <w:rsid w:val="00AB11F9"/>
    <w:rsid w:val="00AD5FCD"/>
    <w:rsid w:val="00AD626B"/>
    <w:rsid w:val="00AE2862"/>
    <w:rsid w:val="00B12903"/>
    <w:rsid w:val="00B33765"/>
    <w:rsid w:val="00B3494B"/>
    <w:rsid w:val="00B34ECF"/>
    <w:rsid w:val="00B45E53"/>
    <w:rsid w:val="00B62003"/>
    <w:rsid w:val="00B7000F"/>
    <w:rsid w:val="00B7202E"/>
    <w:rsid w:val="00B95C70"/>
    <w:rsid w:val="00BA1B51"/>
    <w:rsid w:val="00BB57DC"/>
    <w:rsid w:val="00BB6903"/>
    <w:rsid w:val="00BD06A8"/>
    <w:rsid w:val="00BD3DC6"/>
    <w:rsid w:val="00C17FA1"/>
    <w:rsid w:val="00C250B2"/>
    <w:rsid w:val="00C27EDB"/>
    <w:rsid w:val="00C37144"/>
    <w:rsid w:val="00C46144"/>
    <w:rsid w:val="00C47DE3"/>
    <w:rsid w:val="00C5233E"/>
    <w:rsid w:val="00C74103"/>
    <w:rsid w:val="00C959DD"/>
    <w:rsid w:val="00C97C32"/>
    <w:rsid w:val="00CB42C2"/>
    <w:rsid w:val="00CC6416"/>
    <w:rsid w:val="00CD67E5"/>
    <w:rsid w:val="00CE126C"/>
    <w:rsid w:val="00CF2296"/>
    <w:rsid w:val="00CF3376"/>
    <w:rsid w:val="00D17111"/>
    <w:rsid w:val="00D373F7"/>
    <w:rsid w:val="00D40323"/>
    <w:rsid w:val="00D403A5"/>
    <w:rsid w:val="00D431A0"/>
    <w:rsid w:val="00D44136"/>
    <w:rsid w:val="00D445C6"/>
    <w:rsid w:val="00D44781"/>
    <w:rsid w:val="00D47C41"/>
    <w:rsid w:val="00D5630D"/>
    <w:rsid w:val="00D600C2"/>
    <w:rsid w:val="00D748BA"/>
    <w:rsid w:val="00DB3767"/>
    <w:rsid w:val="00DB6025"/>
    <w:rsid w:val="00DC3053"/>
    <w:rsid w:val="00DF521D"/>
    <w:rsid w:val="00DF697F"/>
    <w:rsid w:val="00DF6BF4"/>
    <w:rsid w:val="00E047E7"/>
    <w:rsid w:val="00E236A8"/>
    <w:rsid w:val="00E32A11"/>
    <w:rsid w:val="00E32AD8"/>
    <w:rsid w:val="00E54BBD"/>
    <w:rsid w:val="00E6326A"/>
    <w:rsid w:val="00E63942"/>
    <w:rsid w:val="00E76557"/>
    <w:rsid w:val="00E87E36"/>
    <w:rsid w:val="00E91623"/>
    <w:rsid w:val="00EA338C"/>
    <w:rsid w:val="00EB571B"/>
    <w:rsid w:val="00EC60D5"/>
    <w:rsid w:val="00EE36B9"/>
    <w:rsid w:val="00F1026B"/>
    <w:rsid w:val="00F118D2"/>
    <w:rsid w:val="00F2289D"/>
    <w:rsid w:val="00F47B97"/>
    <w:rsid w:val="00F518A3"/>
    <w:rsid w:val="00F703EE"/>
    <w:rsid w:val="00F732C4"/>
    <w:rsid w:val="00F8400D"/>
    <w:rsid w:val="00F8790F"/>
    <w:rsid w:val="00FA40E7"/>
    <w:rsid w:val="00FA4CA4"/>
    <w:rsid w:val="00FB3E89"/>
    <w:rsid w:val="00FE09D3"/>
    <w:rsid w:val="00FE0A31"/>
    <w:rsid w:val="00FF1F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E2"/>
    <w:pPr>
      <w:spacing w:after="200" w:line="276" w:lineRule="auto"/>
    </w:pPr>
    <w:rPr>
      <w:sz w:val="22"/>
      <w:szCs w:val="22"/>
      <w:lang w:eastAsia="en-US"/>
    </w:rPr>
  </w:style>
  <w:style w:type="paragraph" w:styleId="Ttulo1">
    <w:name w:val="heading 1"/>
    <w:basedOn w:val="Normal"/>
    <w:next w:val="Normal"/>
    <w:link w:val="Ttulo1Char"/>
    <w:qFormat/>
    <w:rsid w:val="00763061"/>
    <w:pPr>
      <w:keepNext/>
      <w:spacing w:after="0" w:line="240" w:lineRule="auto"/>
      <w:outlineLvl w:val="0"/>
    </w:pPr>
    <w:rPr>
      <w:rFonts w:ascii="Arial" w:eastAsia="Times New Roman" w:hAnsi="Arial"/>
      <w:b/>
      <w:spacing w:val="2"/>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C4F8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4F83"/>
  </w:style>
  <w:style w:type="paragraph" w:styleId="Rodap">
    <w:name w:val="footer"/>
    <w:basedOn w:val="Normal"/>
    <w:link w:val="RodapChar"/>
    <w:uiPriority w:val="99"/>
    <w:unhideWhenUsed/>
    <w:rsid w:val="003C4F83"/>
    <w:pPr>
      <w:tabs>
        <w:tab w:val="center" w:pos="4252"/>
        <w:tab w:val="right" w:pos="8504"/>
      </w:tabs>
      <w:spacing w:after="0" w:line="240" w:lineRule="auto"/>
    </w:pPr>
  </w:style>
  <w:style w:type="character" w:customStyle="1" w:styleId="RodapChar">
    <w:name w:val="Rodapé Char"/>
    <w:basedOn w:val="Fontepargpadro"/>
    <w:link w:val="Rodap"/>
    <w:uiPriority w:val="99"/>
    <w:rsid w:val="003C4F83"/>
  </w:style>
  <w:style w:type="paragraph" w:styleId="Textodebalo">
    <w:name w:val="Balloon Text"/>
    <w:basedOn w:val="Normal"/>
    <w:link w:val="TextodebaloChar"/>
    <w:uiPriority w:val="99"/>
    <w:semiHidden/>
    <w:unhideWhenUsed/>
    <w:rsid w:val="003C4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4F83"/>
    <w:rPr>
      <w:rFonts w:ascii="Tahoma" w:hAnsi="Tahoma" w:cs="Tahoma"/>
      <w:sz w:val="16"/>
      <w:szCs w:val="16"/>
    </w:rPr>
  </w:style>
  <w:style w:type="paragraph" w:styleId="PargrafodaLista">
    <w:name w:val="List Paragraph"/>
    <w:basedOn w:val="Normal"/>
    <w:uiPriority w:val="34"/>
    <w:qFormat/>
    <w:rsid w:val="003E1FF8"/>
    <w:pPr>
      <w:ind w:left="720"/>
      <w:contextualSpacing/>
    </w:pPr>
  </w:style>
  <w:style w:type="paragraph" w:styleId="TextosemFormatao">
    <w:name w:val="Plain Text"/>
    <w:basedOn w:val="Normal"/>
    <w:link w:val="TextosemFormataoChar"/>
    <w:uiPriority w:val="99"/>
    <w:semiHidden/>
    <w:unhideWhenUsed/>
    <w:rsid w:val="003E1FF8"/>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3E1FF8"/>
    <w:rPr>
      <w:rFonts w:ascii="Consolas" w:eastAsia="Calibri" w:hAnsi="Consolas" w:cs="Consolas"/>
      <w:sz w:val="21"/>
      <w:szCs w:val="21"/>
      <w:lang w:eastAsia="en-US"/>
    </w:rPr>
  </w:style>
  <w:style w:type="paragraph" w:styleId="NormalWeb">
    <w:name w:val="Normal (Web)"/>
    <w:basedOn w:val="Normal"/>
    <w:uiPriority w:val="99"/>
    <w:semiHidden/>
    <w:unhideWhenUsed/>
    <w:rsid w:val="00281484"/>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C37144"/>
    <w:rPr>
      <w:color w:val="0000FF"/>
      <w:u w:val="single"/>
    </w:rPr>
  </w:style>
  <w:style w:type="paragraph" w:customStyle="1" w:styleId="western">
    <w:name w:val="western"/>
    <w:basedOn w:val="Normal"/>
    <w:rsid w:val="00C3714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763061"/>
    <w:rPr>
      <w:rFonts w:ascii="Arial" w:eastAsia="Times New Roman" w:hAnsi="Arial"/>
      <w:b/>
      <w:spacing w:val="2"/>
      <w:sz w:val="28"/>
    </w:rPr>
  </w:style>
  <w:style w:type="paragraph" w:styleId="Corpodetexto">
    <w:name w:val="Body Text"/>
    <w:basedOn w:val="Normal"/>
    <w:link w:val="CorpodetextoChar"/>
    <w:semiHidden/>
    <w:unhideWhenUsed/>
    <w:rsid w:val="00763061"/>
    <w:pPr>
      <w:spacing w:after="0" w:line="240" w:lineRule="auto"/>
      <w:jc w:val="both"/>
    </w:pPr>
    <w:rPr>
      <w:rFonts w:ascii="Arial" w:eastAsia="Times New Roman" w:hAnsi="Arial"/>
      <w:spacing w:val="2"/>
      <w:sz w:val="24"/>
      <w:szCs w:val="20"/>
      <w:lang w:eastAsia="pt-BR"/>
    </w:rPr>
  </w:style>
  <w:style w:type="character" w:customStyle="1" w:styleId="CorpodetextoChar">
    <w:name w:val="Corpo de texto Char"/>
    <w:basedOn w:val="Fontepargpadro"/>
    <w:link w:val="Corpodetexto"/>
    <w:semiHidden/>
    <w:rsid w:val="00763061"/>
    <w:rPr>
      <w:rFonts w:ascii="Arial" w:eastAsia="Times New Roman" w:hAnsi="Arial"/>
      <w:spacing w:val="2"/>
      <w:sz w:val="24"/>
    </w:rPr>
  </w:style>
  <w:style w:type="paragraph" w:customStyle="1" w:styleId="Corpo">
    <w:name w:val="Corpo"/>
    <w:rsid w:val="00763061"/>
    <w:pPr>
      <w:snapToGrid w:val="0"/>
    </w:pPr>
    <w:rPr>
      <w:rFonts w:ascii="Times New Roman" w:eastAsia="Times New Roman" w:hAnsi="Times New Roman"/>
      <w:color w:val="000000"/>
      <w:sz w:val="24"/>
    </w:rPr>
  </w:style>
  <w:style w:type="paragraph" w:styleId="SemEspaamento">
    <w:name w:val="No Spacing"/>
    <w:link w:val="SemEspaamentoChar"/>
    <w:uiPriority w:val="1"/>
    <w:qFormat/>
    <w:rsid w:val="000E5244"/>
    <w:rPr>
      <w:sz w:val="22"/>
      <w:szCs w:val="22"/>
      <w:lang w:eastAsia="en-US"/>
    </w:rPr>
  </w:style>
  <w:style w:type="character" w:customStyle="1" w:styleId="SemEspaamentoChar">
    <w:name w:val="Sem Espaçamento Char"/>
    <w:basedOn w:val="Fontepargpadro"/>
    <w:link w:val="SemEspaamento"/>
    <w:uiPriority w:val="1"/>
    <w:rsid w:val="000E524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1381447">
      <w:bodyDiv w:val="1"/>
      <w:marLeft w:val="0"/>
      <w:marRight w:val="0"/>
      <w:marTop w:val="0"/>
      <w:marBottom w:val="0"/>
      <w:divBdr>
        <w:top w:val="none" w:sz="0" w:space="0" w:color="auto"/>
        <w:left w:val="none" w:sz="0" w:space="0" w:color="auto"/>
        <w:bottom w:val="none" w:sz="0" w:space="0" w:color="auto"/>
        <w:right w:val="none" w:sz="0" w:space="0" w:color="auto"/>
      </w:divBdr>
    </w:div>
    <w:div w:id="1509323990">
      <w:bodyDiv w:val="1"/>
      <w:marLeft w:val="0"/>
      <w:marRight w:val="0"/>
      <w:marTop w:val="0"/>
      <w:marBottom w:val="0"/>
      <w:divBdr>
        <w:top w:val="none" w:sz="0" w:space="0" w:color="auto"/>
        <w:left w:val="none" w:sz="0" w:space="0" w:color="auto"/>
        <w:bottom w:val="none" w:sz="0" w:space="0" w:color="auto"/>
        <w:right w:val="none" w:sz="0" w:space="0" w:color="auto"/>
      </w:divBdr>
    </w:div>
    <w:div w:id="16951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10152-3B64-4BE3-84A0-34EC5F20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Conselho Regional de Enfermagem de São Paulo</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gilberto.biagi</dc:creator>
  <cp:lastModifiedBy>eduardo.medeiros</cp:lastModifiedBy>
  <cp:revision>2</cp:revision>
  <cp:lastPrinted>2018-04-02T20:12:00Z</cp:lastPrinted>
  <dcterms:created xsi:type="dcterms:W3CDTF">2019-02-21T20:14:00Z</dcterms:created>
  <dcterms:modified xsi:type="dcterms:W3CDTF">2019-02-21T20:14:00Z</dcterms:modified>
</cp:coreProperties>
</file>