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b/>
          <w:sz w:val="21"/>
          <w:szCs w:val="21"/>
        </w:rPr>
      </w:pPr>
      <w:r w:rsidRPr="00287B08">
        <w:rPr>
          <w:rFonts w:eastAsia="Batang" w:cs="Times New Roman"/>
          <w:b/>
          <w:sz w:val="21"/>
          <w:szCs w:val="21"/>
        </w:rPr>
        <w:t xml:space="preserve">ANEXO </w:t>
      </w:r>
      <w:r w:rsidRPr="003679FB">
        <w:rPr>
          <w:rFonts w:eastAsia="Batang" w:cs="Times New Roman"/>
          <w:b/>
          <w:sz w:val="21"/>
          <w:szCs w:val="21"/>
        </w:rPr>
        <w:t>II</w:t>
      </w:r>
      <w:r w:rsidRPr="00287B08">
        <w:rPr>
          <w:rFonts w:eastAsia="Batang" w:cs="Times New Roman"/>
          <w:b/>
          <w:sz w:val="21"/>
          <w:szCs w:val="21"/>
        </w:rPr>
        <w:t xml:space="preserve"> – </w:t>
      </w:r>
      <w:r>
        <w:rPr>
          <w:rFonts w:eastAsia="Batang" w:cs="Times New Roman"/>
          <w:b/>
          <w:sz w:val="21"/>
          <w:szCs w:val="21"/>
        </w:rPr>
        <w:t>Modelo de Proposta</w:t>
      </w:r>
    </w:p>
    <w:p w:rsidR="002B40E5" w:rsidRPr="00287B08" w:rsidRDefault="002B40E5" w:rsidP="002B40E5">
      <w:pPr>
        <w:pStyle w:val="Default"/>
        <w:tabs>
          <w:tab w:val="left" w:pos="709"/>
        </w:tabs>
        <w:spacing w:before="120" w:after="0" w:line="240" w:lineRule="auto"/>
        <w:jc w:val="center"/>
        <w:rPr>
          <w:rFonts w:cs="Times New Roman"/>
          <w:color w:val="000000"/>
          <w:sz w:val="21"/>
          <w:szCs w:val="21"/>
        </w:rPr>
      </w:pPr>
      <w:r w:rsidRPr="00287B08">
        <w:rPr>
          <w:b/>
          <w:sz w:val="21"/>
          <w:szCs w:val="21"/>
        </w:rPr>
        <w:t xml:space="preserve">Pregão Eletrônico nº </w:t>
      </w:r>
      <w:r>
        <w:rPr>
          <w:b/>
          <w:sz w:val="21"/>
          <w:szCs w:val="21"/>
        </w:rPr>
        <w:t>19</w:t>
      </w:r>
      <w:r w:rsidRPr="00287B08">
        <w:rPr>
          <w:b/>
          <w:sz w:val="21"/>
          <w:szCs w:val="21"/>
        </w:rPr>
        <w:t>/201</w:t>
      </w:r>
      <w:r>
        <w:rPr>
          <w:b/>
          <w:sz w:val="21"/>
          <w:szCs w:val="21"/>
        </w:rPr>
        <w:t>8</w:t>
      </w:r>
      <w:r w:rsidRPr="00287B08">
        <w:rPr>
          <w:b/>
          <w:sz w:val="21"/>
          <w:szCs w:val="21"/>
        </w:rPr>
        <w:t xml:space="preserve"> – Processo Administrativo nº </w:t>
      </w:r>
      <w:r>
        <w:rPr>
          <w:b/>
          <w:sz w:val="21"/>
          <w:szCs w:val="21"/>
        </w:rPr>
        <w:t>765/2018</w:t>
      </w:r>
    </w:p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b/>
          <w:sz w:val="21"/>
          <w:szCs w:val="21"/>
        </w:rPr>
      </w:pPr>
    </w:p>
    <w:p w:rsidR="002B40E5" w:rsidRPr="001335E2" w:rsidRDefault="002B40E5" w:rsidP="002B40E5">
      <w:pPr>
        <w:pStyle w:val="Default"/>
        <w:spacing w:after="0"/>
        <w:rPr>
          <w:rFonts w:eastAsia="Batang" w:cs="Times New Roman"/>
          <w:sz w:val="20"/>
          <w:szCs w:val="20"/>
        </w:rPr>
      </w:pPr>
      <w:r w:rsidRPr="001335E2">
        <w:rPr>
          <w:rFonts w:eastAsia="Batang" w:cs="Times New Roman"/>
          <w:b/>
          <w:sz w:val="20"/>
          <w:szCs w:val="20"/>
        </w:rPr>
        <w:t>Razão Social e CNPJ:</w:t>
      </w:r>
      <w:r w:rsidRPr="001335E2">
        <w:rPr>
          <w:rFonts w:eastAsia="Batang" w:cs="Times New Roman"/>
          <w:sz w:val="20"/>
          <w:szCs w:val="20"/>
        </w:rPr>
        <w:t xml:space="preserve"> </w:t>
      </w:r>
      <w:r w:rsidRPr="008C44E2">
        <w:rPr>
          <w:rFonts w:eastAsia="Batang" w:cs="Times New Roman"/>
          <w:b/>
          <w:sz w:val="20"/>
          <w:szCs w:val="20"/>
        </w:rPr>
        <w:t>_____________________________</w:t>
      </w:r>
      <w:r>
        <w:rPr>
          <w:rFonts w:eastAsia="Batang" w:cs="Times New Roman"/>
          <w:b/>
          <w:sz w:val="20"/>
          <w:szCs w:val="20"/>
        </w:rPr>
        <w:t>________________________________</w:t>
      </w:r>
      <w:r w:rsidRPr="008C44E2">
        <w:rPr>
          <w:rFonts w:eastAsia="Batang" w:cs="Times New Roman"/>
          <w:b/>
          <w:sz w:val="20"/>
          <w:szCs w:val="20"/>
        </w:rPr>
        <w:t>___</w:t>
      </w:r>
    </w:p>
    <w:p w:rsidR="002B40E5" w:rsidRPr="001335E2" w:rsidRDefault="002B40E5" w:rsidP="002B40E5">
      <w:pPr>
        <w:pStyle w:val="Default"/>
        <w:spacing w:after="0"/>
        <w:rPr>
          <w:rFonts w:eastAsia="Batang" w:cs="Times New Roman"/>
          <w:b/>
          <w:sz w:val="20"/>
          <w:szCs w:val="20"/>
        </w:rPr>
      </w:pPr>
      <w:r w:rsidRPr="001335E2">
        <w:rPr>
          <w:rFonts w:eastAsia="Batang" w:cs="Times New Roman"/>
          <w:b/>
          <w:sz w:val="20"/>
          <w:szCs w:val="20"/>
        </w:rPr>
        <w:t>Endereço: _________________________________________________________________________</w:t>
      </w:r>
    </w:p>
    <w:p w:rsidR="002B40E5" w:rsidRPr="001335E2" w:rsidRDefault="002B40E5" w:rsidP="002B40E5">
      <w:pPr>
        <w:pStyle w:val="Default"/>
        <w:spacing w:after="0"/>
        <w:rPr>
          <w:rFonts w:eastAsia="Batang" w:cs="Times New Roman"/>
          <w:b/>
          <w:sz w:val="20"/>
          <w:szCs w:val="20"/>
        </w:rPr>
      </w:pPr>
      <w:r w:rsidRPr="001335E2">
        <w:rPr>
          <w:rFonts w:eastAsia="Batang" w:cs="Times New Roman"/>
          <w:b/>
          <w:sz w:val="20"/>
          <w:szCs w:val="20"/>
        </w:rPr>
        <w:t>Telefone</w:t>
      </w:r>
      <w:r>
        <w:rPr>
          <w:rFonts w:eastAsia="Batang" w:cs="Times New Roman"/>
          <w:b/>
          <w:sz w:val="20"/>
          <w:szCs w:val="20"/>
        </w:rPr>
        <w:t xml:space="preserve"> Fixo</w:t>
      </w:r>
      <w:r w:rsidRPr="001335E2">
        <w:rPr>
          <w:rFonts w:eastAsia="Batang" w:cs="Times New Roman"/>
          <w:b/>
          <w:sz w:val="20"/>
          <w:szCs w:val="20"/>
        </w:rPr>
        <w:t>: ________________________</w:t>
      </w:r>
      <w:r>
        <w:rPr>
          <w:rFonts w:eastAsia="Batang" w:cs="Times New Roman"/>
          <w:b/>
          <w:sz w:val="20"/>
          <w:szCs w:val="20"/>
        </w:rPr>
        <w:t xml:space="preserve"> Telefone Celular:_</w:t>
      </w:r>
      <w:r w:rsidRPr="001335E2">
        <w:rPr>
          <w:rFonts w:eastAsia="Batang" w:cs="Times New Roman"/>
          <w:b/>
          <w:sz w:val="20"/>
          <w:szCs w:val="20"/>
        </w:rPr>
        <w:t>__</w:t>
      </w:r>
      <w:r>
        <w:rPr>
          <w:rFonts w:eastAsia="Batang" w:cs="Times New Roman"/>
          <w:b/>
          <w:sz w:val="20"/>
          <w:szCs w:val="20"/>
        </w:rPr>
        <w:t>____________________________</w:t>
      </w:r>
    </w:p>
    <w:p w:rsidR="002B40E5" w:rsidRPr="001335E2" w:rsidRDefault="002B40E5" w:rsidP="002B40E5">
      <w:pPr>
        <w:pStyle w:val="Default"/>
        <w:spacing w:after="0"/>
        <w:rPr>
          <w:rFonts w:eastAsia="Batang" w:cs="Times New Roman"/>
          <w:b/>
          <w:sz w:val="20"/>
          <w:szCs w:val="20"/>
        </w:rPr>
      </w:pPr>
      <w:r w:rsidRPr="001335E2">
        <w:rPr>
          <w:rFonts w:eastAsia="Batang" w:cs="Times New Roman"/>
          <w:b/>
          <w:sz w:val="20"/>
          <w:szCs w:val="20"/>
        </w:rPr>
        <w:t>Email: _________________________________________________________________________</w:t>
      </w:r>
      <w:r>
        <w:rPr>
          <w:rFonts w:eastAsia="Batang" w:cs="Times New Roman"/>
          <w:b/>
          <w:sz w:val="20"/>
          <w:szCs w:val="20"/>
        </w:rPr>
        <w:t>_</w:t>
      </w:r>
      <w:r w:rsidRPr="001335E2">
        <w:rPr>
          <w:rFonts w:eastAsia="Batang" w:cs="Times New Roman"/>
          <w:b/>
          <w:sz w:val="20"/>
          <w:szCs w:val="20"/>
        </w:rPr>
        <w:t>__</w:t>
      </w:r>
    </w:p>
    <w:p w:rsidR="002B40E5" w:rsidRPr="00767B90" w:rsidRDefault="002B40E5" w:rsidP="002B40E5">
      <w:pPr>
        <w:pStyle w:val="Default"/>
        <w:spacing w:after="0"/>
        <w:rPr>
          <w:rFonts w:eastAsia="Batang" w:cs="Times New Roman"/>
          <w:b/>
          <w:sz w:val="20"/>
          <w:szCs w:val="20"/>
        </w:rPr>
      </w:pPr>
    </w:p>
    <w:p w:rsidR="002B40E5" w:rsidRDefault="002B40E5" w:rsidP="002B40E5">
      <w:pPr>
        <w:pStyle w:val="Default"/>
        <w:spacing w:before="120" w:after="0" w:line="240" w:lineRule="auto"/>
        <w:rPr>
          <w:rFonts w:eastAsia="Batang" w:cs="Times New Roman"/>
          <w:sz w:val="21"/>
          <w:szCs w:val="21"/>
        </w:rPr>
      </w:pPr>
    </w:p>
    <w:p w:rsidR="002B40E5" w:rsidRDefault="002B40E5" w:rsidP="002B40E5">
      <w:pPr>
        <w:pStyle w:val="Default"/>
        <w:spacing w:before="120" w:after="0" w:line="240" w:lineRule="auto"/>
        <w:rPr>
          <w:rFonts w:eastAsia="Batang" w:cs="Times New Roman"/>
          <w:sz w:val="21"/>
          <w:szCs w:val="21"/>
        </w:rPr>
      </w:pPr>
      <w:r w:rsidRPr="00DC46B8">
        <w:rPr>
          <w:rFonts w:eastAsia="Batang" w:cs="Times New Roman"/>
          <w:sz w:val="21"/>
          <w:szCs w:val="21"/>
        </w:rPr>
        <w:t>Validade da Proposta: _______________ (mínimo de 60 dias, contados da data de sua emissão, podendo ser maior caso a Licitante assim ofereça).</w:t>
      </w:r>
    </w:p>
    <w:p w:rsidR="002B40E5" w:rsidRDefault="002B40E5" w:rsidP="002B40E5">
      <w:pPr>
        <w:pStyle w:val="Default"/>
        <w:spacing w:before="120" w:after="0" w:line="240" w:lineRule="auto"/>
        <w:rPr>
          <w:rFonts w:eastAsia="Batang" w:cs="Times New Roman"/>
          <w:b/>
          <w:sz w:val="21"/>
          <w:szCs w:val="21"/>
        </w:rPr>
      </w:pPr>
    </w:p>
    <w:p w:rsidR="002B40E5" w:rsidRPr="00335491" w:rsidRDefault="002B40E5" w:rsidP="002B40E5">
      <w:pPr>
        <w:pStyle w:val="Default"/>
        <w:tabs>
          <w:tab w:val="left" w:pos="567"/>
          <w:tab w:val="left" w:pos="709"/>
        </w:tabs>
        <w:spacing w:before="120" w:after="0" w:line="240" w:lineRule="auto"/>
        <w:jc w:val="both"/>
        <w:rPr>
          <w:rFonts w:cs="Times New Roman"/>
          <w:bCs/>
          <w:sz w:val="18"/>
          <w:szCs w:val="20"/>
        </w:rPr>
      </w:pPr>
      <w:r w:rsidRPr="00335491">
        <w:rPr>
          <w:bCs/>
          <w:sz w:val="20"/>
          <w:szCs w:val="20"/>
        </w:rPr>
        <w:t xml:space="preserve">Plataforma de E-mail Marketing para envio de comunicados, newsletter e campanhas elaboradas, disparadas e gerenciadas pela Gerência de Comunicação do </w:t>
      </w:r>
      <w:proofErr w:type="spellStart"/>
      <w:r w:rsidRPr="00335491">
        <w:rPr>
          <w:bCs/>
          <w:sz w:val="20"/>
          <w:szCs w:val="20"/>
        </w:rPr>
        <w:t>Coren-SP</w:t>
      </w:r>
      <w:proofErr w:type="spellEnd"/>
      <w:r w:rsidRPr="00335491">
        <w:rPr>
          <w:bCs/>
          <w:sz w:val="20"/>
          <w:szCs w:val="20"/>
        </w:rPr>
        <w:t>.</w:t>
      </w:r>
    </w:p>
    <w:p w:rsidR="002B40E5" w:rsidRPr="00B75DD3" w:rsidRDefault="002B40E5" w:rsidP="002B40E5">
      <w:pPr>
        <w:pStyle w:val="Default"/>
        <w:spacing w:before="120" w:after="0" w:line="240" w:lineRule="auto"/>
        <w:ind w:firstLine="709"/>
        <w:jc w:val="both"/>
        <w:rPr>
          <w:bCs/>
          <w:sz w:val="21"/>
          <w:szCs w:val="21"/>
        </w:rPr>
      </w:pPr>
    </w:p>
    <w:tbl>
      <w:tblPr>
        <w:tblW w:w="9786" w:type="dxa"/>
        <w:jc w:val="center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"/>
        <w:gridCol w:w="515"/>
        <w:gridCol w:w="1985"/>
        <w:gridCol w:w="2087"/>
        <w:gridCol w:w="1315"/>
        <w:gridCol w:w="1417"/>
        <w:gridCol w:w="1623"/>
      </w:tblGrid>
      <w:tr w:rsidR="00564886" w:rsidRPr="00335491" w:rsidTr="00564886">
        <w:trPr>
          <w:trHeight w:val="478"/>
          <w:jc w:val="center"/>
        </w:trPr>
        <w:tc>
          <w:tcPr>
            <w:tcW w:w="844" w:type="dxa"/>
            <w:vMerge w:val="restart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LOTE ÚNICO</w:t>
            </w:r>
          </w:p>
        </w:tc>
        <w:tc>
          <w:tcPr>
            <w:tcW w:w="2500" w:type="dxa"/>
            <w:gridSpan w:val="2"/>
          </w:tcPr>
          <w:p w:rsidR="00564886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08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315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549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 POR DISPARO</w:t>
            </w:r>
          </w:p>
        </w:tc>
        <w:tc>
          <w:tcPr>
            <w:tcW w:w="141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549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VALOR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4886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549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MENSAL</w:t>
            </w:r>
          </w:p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549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VALOR </w:t>
            </w:r>
          </w:p>
          <w:p w:rsidR="00564886" w:rsidRPr="00335491" w:rsidRDefault="00564886" w:rsidP="00564886">
            <w:pPr>
              <w:pStyle w:val="Default"/>
              <w:tabs>
                <w:tab w:val="left" w:pos="709"/>
              </w:tabs>
              <w:spacing w:after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549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ANUAL</w:t>
            </w: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64886" w:rsidRPr="00335491" w:rsidTr="00564886">
        <w:trPr>
          <w:trHeight w:val="1507"/>
          <w:jc w:val="center"/>
        </w:trPr>
        <w:tc>
          <w:tcPr>
            <w:tcW w:w="844" w:type="dxa"/>
            <w:vMerge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8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35491">
              <w:rPr>
                <w:bCs/>
                <w:sz w:val="20"/>
                <w:szCs w:val="20"/>
              </w:rPr>
              <w:t>Plataforma digital de Comunicação via correio eletrônico</w:t>
            </w:r>
          </w:p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5491">
              <w:rPr>
                <w:bCs/>
                <w:sz w:val="20"/>
                <w:szCs w:val="20"/>
              </w:rPr>
              <w:t>(E-mail Marketing)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35491">
              <w:rPr>
                <w:rFonts w:cs="Times New Roman"/>
                <w:sz w:val="20"/>
                <w:szCs w:val="20"/>
              </w:rPr>
              <w:t>1.200.000 (quantidade mínima de disparos por mês)</w:t>
            </w:r>
          </w:p>
        </w:tc>
        <w:tc>
          <w:tcPr>
            <w:tcW w:w="1315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141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1623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</w:tr>
      <w:tr w:rsidR="00564886" w:rsidRPr="00335491" w:rsidTr="00564886">
        <w:trPr>
          <w:trHeight w:val="1507"/>
          <w:jc w:val="center"/>
        </w:trPr>
        <w:tc>
          <w:tcPr>
            <w:tcW w:w="844" w:type="dxa"/>
            <w:vMerge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00" w:type="dxa"/>
            <w:gridSpan w:val="2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35491">
              <w:rPr>
                <w:bCs/>
                <w:sz w:val="20"/>
                <w:szCs w:val="20"/>
              </w:rPr>
              <w:t>Plataforma digital de Comunicação via correio eletrônico</w:t>
            </w:r>
          </w:p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5491">
              <w:rPr>
                <w:bCs/>
                <w:sz w:val="20"/>
                <w:szCs w:val="20"/>
              </w:rPr>
              <w:t>(E-mail Marketing)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5491">
              <w:rPr>
                <w:rFonts w:cs="Times New Roman"/>
                <w:sz w:val="20"/>
                <w:szCs w:val="20"/>
              </w:rPr>
              <w:t>800.000</w:t>
            </w:r>
          </w:p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>(excedente máximo de disparos por mês)</w:t>
            </w:r>
          </w:p>
        </w:tc>
        <w:tc>
          <w:tcPr>
            <w:tcW w:w="1315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141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  <w:tc>
          <w:tcPr>
            <w:tcW w:w="1623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before="120"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sz w:val="20"/>
                <w:szCs w:val="20"/>
              </w:rPr>
              <w:t xml:space="preserve">R$ </w:t>
            </w:r>
          </w:p>
        </w:tc>
      </w:tr>
      <w:tr w:rsidR="00564886" w:rsidRPr="00335491" w:rsidTr="00564886">
        <w:trPr>
          <w:trHeight w:val="629"/>
          <w:jc w:val="center"/>
        </w:trPr>
        <w:tc>
          <w:tcPr>
            <w:tcW w:w="1359" w:type="dxa"/>
            <w:gridSpan w:val="2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35491">
              <w:rPr>
                <w:rFonts w:cs="Times New Roman"/>
                <w:b/>
                <w:sz w:val="20"/>
                <w:szCs w:val="20"/>
              </w:rPr>
              <w:t>TOTAL:</w:t>
            </w:r>
            <w:r w:rsidRPr="00335491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R$</w:t>
            </w:r>
          </w:p>
        </w:tc>
        <w:tc>
          <w:tcPr>
            <w:tcW w:w="1623" w:type="dxa"/>
            <w:vAlign w:val="center"/>
          </w:tcPr>
          <w:p w:rsidR="00564886" w:rsidRPr="00335491" w:rsidRDefault="00564886" w:rsidP="00564886">
            <w:pPr>
              <w:pStyle w:val="Default"/>
              <w:tabs>
                <w:tab w:val="left" w:pos="567"/>
                <w:tab w:val="left" w:pos="709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335491">
              <w:rPr>
                <w:rFonts w:cs="Times New Roman"/>
                <w:b/>
                <w:sz w:val="20"/>
                <w:szCs w:val="20"/>
              </w:rPr>
              <w:t xml:space="preserve">R$ </w:t>
            </w:r>
          </w:p>
        </w:tc>
      </w:tr>
    </w:tbl>
    <w:p w:rsidR="002B40E5" w:rsidRDefault="002B40E5" w:rsidP="002B40E5">
      <w:pPr>
        <w:pStyle w:val="Default"/>
        <w:spacing w:before="120" w:after="0" w:line="240" w:lineRule="auto"/>
        <w:ind w:firstLine="709"/>
        <w:jc w:val="both"/>
        <w:rPr>
          <w:rFonts w:eastAsia="Batang" w:cs="Times New Roman"/>
          <w:b/>
          <w:sz w:val="21"/>
          <w:szCs w:val="21"/>
        </w:rPr>
      </w:pPr>
    </w:p>
    <w:p w:rsidR="002B40E5" w:rsidRPr="003A7E55" w:rsidRDefault="002B40E5" w:rsidP="002B40E5">
      <w:pPr>
        <w:pStyle w:val="Default"/>
        <w:spacing w:before="120" w:after="0" w:line="240" w:lineRule="auto"/>
        <w:jc w:val="both"/>
        <w:rPr>
          <w:rFonts w:eastAsia="Batang" w:cs="Times New Roman"/>
          <w:sz w:val="21"/>
          <w:szCs w:val="21"/>
        </w:rPr>
      </w:pPr>
      <w:r>
        <w:rPr>
          <w:rFonts w:eastAsia="Batang" w:cs="Times New Roman"/>
          <w:b/>
          <w:sz w:val="21"/>
          <w:szCs w:val="21"/>
        </w:rPr>
        <w:t xml:space="preserve">Valor total mensal: </w:t>
      </w:r>
      <w:r>
        <w:rPr>
          <w:rFonts w:eastAsia="Batang" w:cs="Times New Roman"/>
          <w:sz w:val="21"/>
          <w:szCs w:val="21"/>
        </w:rPr>
        <w:t>R$ _________________</w:t>
      </w:r>
    </w:p>
    <w:p w:rsidR="002B40E5" w:rsidRDefault="002B40E5" w:rsidP="002B40E5">
      <w:pPr>
        <w:pStyle w:val="Default"/>
        <w:spacing w:before="120" w:after="0" w:line="240" w:lineRule="auto"/>
        <w:jc w:val="both"/>
        <w:rPr>
          <w:rFonts w:eastAsia="Batang" w:cs="Times New Roman"/>
          <w:sz w:val="21"/>
          <w:szCs w:val="21"/>
        </w:rPr>
      </w:pPr>
      <w:r>
        <w:rPr>
          <w:rFonts w:eastAsia="Batang" w:cs="Times New Roman"/>
          <w:b/>
          <w:sz w:val="21"/>
          <w:szCs w:val="21"/>
        </w:rPr>
        <w:t xml:space="preserve">Valor total da contratação: </w:t>
      </w:r>
      <w:r>
        <w:rPr>
          <w:rFonts w:eastAsia="Batang" w:cs="Times New Roman"/>
          <w:sz w:val="21"/>
          <w:szCs w:val="21"/>
        </w:rPr>
        <w:t>Valor mensal x 12 meses = R$ ________________</w:t>
      </w:r>
    </w:p>
    <w:p w:rsidR="002B40E5" w:rsidRDefault="002B40E5" w:rsidP="002B40E5">
      <w:pPr>
        <w:pStyle w:val="Default"/>
        <w:spacing w:before="120" w:after="0" w:line="240" w:lineRule="auto"/>
        <w:jc w:val="both"/>
        <w:rPr>
          <w:rFonts w:eastAsia="Batang" w:cs="Times New Roman"/>
          <w:sz w:val="21"/>
          <w:szCs w:val="21"/>
        </w:rPr>
      </w:pPr>
    </w:p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sz w:val="21"/>
          <w:szCs w:val="21"/>
        </w:rPr>
      </w:pPr>
    </w:p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sz w:val="21"/>
          <w:szCs w:val="21"/>
        </w:rPr>
      </w:pPr>
      <w:r>
        <w:rPr>
          <w:rFonts w:eastAsia="Batang" w:cs="Times New Roman"/>
          <w:sz w:val="21"/>
          <w:szCs w:val="21"/>
        </w:rPr>
        <w:t>Local e Data</w:t>
      </w:r>
    </w:p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sz w:val="21"/>
          <w:szCs w:val="21"/>
        </w:rPr>
      </w:pPr>
    </w:p>
    <w:p w:rsidR="002B40E5" w:rsidRDefault="002B40E5" w:rsidP="002B40E5">
      <w:pPr>
        <w:pStyle w:val="Default"/>
        <w:spacing w:before="120" w:after="0" w:line="240" w:lineRule="auto"/>
        <w:jc w:val="center"/>
        <w:rPr>
          <w:rFonts w:eastAsia="Batang" w:cs="Times New Roman"/>
          <w:sz w:val="21"/>
          <w:szCs w:val="21"/>
        </w:rPr>
      </w:pPr>
      <w:r>
        <w:rPr>
          <w:rFonts w:eastAsia="Batang" w:cs="Times New Roman"/>
          <w:sz w:val="21"/>
          <w:szCs w:val="21"/>
        </w:rPr>
        <w:t>__________________________________________</w:t>
      </w:r>
    </w:p>
    <w:p w:rsidR="00564886" w:rsidRDefault="002B40E5" w:rsidP="002B40E5">
      <w:pPr>
        <w:jc w:val="center"/>
      </w:pPr>
      <w:r>
        <w:rPr>
          <w:rFonts w:eastAsia="Batang"/>
          <w:sz w:val="21"/>
          <w:szCs w:val="21"/>
        </w:rPr>
        <w:t>Nome completo e Assinatura do Representante Legal</w:t>
      </w:r>
    </w:p>
    <w:sectPr w:rsidR="00564886" w:rsidSect="00D66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2B40E5"/>
    <w:rsid w:val="001928C7"/>
    <w:rsid w:val="002B40E5"/>
    <w:rsid w:val="004F205A"/>
    <w:rsid w:val="00564886"/>
    <w:rsid w:val="006F09EE"/>
    <w:rsid w:val="00B36F56"/>
    <w:rsid w:val="00D6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0E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B40E5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Enfermagem de São Paulo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mariana.aoki</dc:creator>
  <cp:lastModifiedBy>mariana.aoki</cp:lastModifiedBy>
  <cp:revision>2</cp:revision>
  <dcterms:created xsi:type="dcterms:W3CDTF">2018-09-04T13:26:00Z</dcterms:created>
  <dcterms:modified xsi:type="dcterms:W3CDTF">2018-09-04T16:51:00Z</dcterms:modified>
</cp:coreProperties>
</file>